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72BE2" w:rsidP="0003348A">
      <w:pPr>
        <w:spacing w:line="360" w:lineRule="atLeast"/>
        <w:divId w:val="1128090636"/>
        <w:rPr>
          <w:rFonts w:ascii="ＭＳ ゴシック" w:eastAsia="ＭＳ ゴシック" w:hAnsi="ＭＳ ゴシック"/>
        </w:rPr>
      </w:pPr>
      <w:r>
        <w:rPr>
          <w:rFonts w:ascii="ＭＳ ゴシック" w:eastAsia="ＭＳ ゴシック" w:hAnsi="ＭＳ ゴシック" w:hint="eastAsia"/>
        </w:rPr>
        <w:t>学校法人新潟科学技術学園科学研究費助成事業経理事務取扱規程</w:t>
      </w:r>
    </w:p>
    <w:p w:rsidR="00000000" w:rsidRDefault="00472BE2">
      <w:pPr>
        <w:spacing w:line="360" w:lineRule="atLeast"/>
        <w:jc w:val="right"/>
        <w:divId w:val="2035958366"/>
        <w:rPr>
          <w:rFonts w:ascii="ＭＳ 明朝" w:eastAsia="ＭＳ 明朝" w:hAnsi="ＭＳ 明朝" w:hint="eastAsia"/>
          <w:sz w:val="20"/>
          <w:szCs w:val="20"/>
        </w:rPr>
      </w:pPr>
      <w:r>
        <w:rPr>
          <w:rFonts w:ascii="ＭＳ 明朝" w:eastAsia="ＭＳ 明朝" w:hAnsi="ＭＳ 明朝" w:hint="eastAsia"/>
          <w:sz w:val="20"/>
          <w:szCs w:val="20"/>
        </w:rPr>
        <w:t>制</w:t>
      </w:r>
      <w:r>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定</w:t>
      </w:r>
      <w:r>
        <w:rPr>
          <w:rFonts w:ascii="ＭＳ 明朝" w:eastAsia="ＭＳ 明朝" w:hAnsi="ＭＳ 明朝" w:hint="eastAsia"/>
          <w:sz w:val="20"/>
          <w:szCs w:val="20"/>
        </w:rPr>
        <w:t xml:space="preserve">　</w:t>
      </w:r>
      <w:r>
        <w:rPr>
          <w:rFonts w:ascii="ＭＳ 明朝" w:eastAsia="ＭＳ 明朝" w:hAnsi="ＭＳ 明朝" w:hint="eastAsia"/>
          <w:sz w:val="20"/>
          <w:szCs w:val="20"/>
        </w:rPr>
        <w:t>平成</w:t>
      </w:r>
      <w:r>
        <w:rPr>
          <w:rFonts w:ascii="ＭＳ 明朝" w:eastAsia="ＭＳ 明朝" w:hAnsi="ＭＳ 明朝" w:hint="eastAsia"/>
          <w:sz w:val="20"/>
          <w:szCs w:val="20"/>
        </w:rPr>
        <w:t>16</w:t>
      </w:r>
      <w:r>
        <w:rPr>
          <w:rFonts w:ascii="ＭＳ 明朝" w:eastAsia="ＭＳ 明朝" w:hAnsi="ＭＳ 明朝" w:hint="eastAsia"/>
          <w:sz w:val="20"/>
          <w:szCs w:val="20"/>
        </w:rPr>
        <w:t>年</w:t>
      </w:r>
      <w:r>
        <w:rPr>
          <w:rFonts w:ascii="ＭＳ 明朝" w:eastAsia="ＭＳ 明朝" w:hAnsi="ＭＳ 明朝" w:hint="eastAsia"/>
          <w:sz w:val="20"/>
          <w:szCs w:val="20"/>
        </w:rPr>
        <w:t>12</w:t>
      </w:r>
      <w:r>
        <w:rPr>
          <w:rFonts w:ascii="ＭＳ 明朝" w:eastAsia="ＭＳ 明朝" w:hAnsi="ＭＳ 明朝" w:hint="eastAsia"/>
          <w:sz w:val="20"/>
          <w:szCs w:val="20"/>
        </w:rPr>
        <w:t>月</w:t>
      </w:r>
      <w:r>
        <w:rPr>
          <w:rFonts w:ascii="ＭＳ 明朝" w:eastAsia="ＭＳ 明朝" w:hAnsi="ＭＳ 明朝" w:hint="eastAsia"/>
          <w:sz w:val="20"/>
          <w:szCs w:val="20"/>
        </w:rPr>
        <w:t>８</w:t>
      </w:r>
      <w:r>
        <w:rPr>
          <w:rFonts w:ascii="ＭＳ 明朝" w:eastAsia="ＭＳ 明朝" w:hAnsi="ＭＳ 明朝" w:hint="eastAsia"/>
          <w:sz w:val="20"/>
          <w:szCs w:val="20"/>
        </w:rPr>
        <w:t>日</w:t>
      </w:r>
    </w:p>
    <w:p w:rsidR="00000000" w:rsidRDefault="00472BE2">
      <w:pPr>
        <w:spacing w:line="360" w:lineRule="atLeast"/>
        <w:jc w:val="right"/>
        <w:divId w:val="894200981"/>
        <w:rPr>
          <w:rFonts w:ascii="ＭＳ 明朝" w:eastAsia="ＭＳ 明朝" w:hAnsi="ＭＳ 明朝" w:hint="eastAsia"/>
          <w:sz w:val="20"/>
          <w:szCs w:val="20"/>
        </w:rPr>
      </w:pPr>
      <w:bookmarkStart w:id="0" w:name="_GoBack"/>
      <w:bookmarkEnd w:id="0"/>
      <w:r>
        <w:rPr>
          <w:rFonts w:ascii="ＭＳ 明朝" w:eastAsia="ＭＳ 明朝" w:hAnsi="ＭＳ 明朝" w:hint="eastAsia"/>
          <w:sz w:val="20"/>
          <w:szCs w:val="20"/>
        </w:rPr>
        <w:t>最新改正　平成</w:t>
      </w:r>
      <w:r>
        <w:rPr>
          <w:rFonts w:ascii="ＭＳ 明朝" w:eastAsia="ＭＳ 明朝" w:hAnsi="ＭＳ 明朝" w:hint="eastAsia"/>
          <w:sz w:val="20"/>
          <w:szCs w:val="20"/>
        </w:rPr>
        <w:t>31</w:t>
      </w:r>
      <w:r>
        <w:rPr>
          <w:rFonts w:ascii="ＭＳ 明朝" w:eastAsia="ＭＳ 明朝" w:hAnsi="ＭＳ 明朝" w:hint="eastAsia"/>
          <w:sz w:val="20"/>
          <w:szCs w:val="20"/>
        </w:rPr>
        <w:t>年１月</w:t>
      </w:r>
      <w:r>
        <w:rPr>
          <w:rFonts w:ascii="ＭＳ 明朝" w:eastAsia="ＭＳ 明朝" w:hAnsi="ＭＳ 明朝" w:hint="eastAsia"/>
          <w:sz w:val="20"/>
          <w:szCs w:val="20"/>
        </w:rPr>
        <w:t>１日</w:t>
      </w:r>
    </w:p>
    <w:p w:rsidR="00000000" w:rsidRDefault="00472BE2">
      <w:pPr>
        <w:spacing w:line="360" w:lineRule="atLeast"/>
        <w:divId w:val="125710314"/>
        <w:rPr>
          <w:rFonts w:ascii="ＭＳ 明朝" w:eastAsia="ＭＳ 明朝" w:hAnsi="ＭＳ 明朝" w:hint="eastAsia"/>
          <w:sz w:val="20"/>
          <w:szCs w:val="20"/>
        </w:rPr>
      </w:pPr>
      <w:r>
        <w:rPr>
          <w:rFonts w:ascii="ＭＳ 明朝" w:eastAsia="ＭＳ 明朝" w:hAnsi="ＭＳ 明朝" w:hint="eastAsia"/>
          <w:sz w:val="20"/>
          <w:szCs w:val="20"/>
        </w:rPr>
        <w:t>（趣旨）</w:t>
      </w:r>
    </w:p>
    <w:p w:rsidR="00000000" w:rsidRDefault="00472BE2">
      <w:pPr>
        <w:spacing w:line="360" w:lineRule="atLeast"/>
        <w:ind w:hanging="240"/>
        <w:divId w:val="956763219"/>
        <w:rPr>
          <w:rFonts w:ascii="ＭＳ 明朝" w:eastAsia="ＭＳ 明朝" w:hAnsi="ＭＳ 明朝" w:hint="eastAsia"/>
          <w:sz w:val="20"/>
          <w:szCs w:val="20"/>
        </w:rPr>
      </w:pPr>
      <w:r>
        <w:rPr>
          <w:rFonts w:ascii="ＭＳ 明朝" w:eastAsia="ＭＳ 明朝" w:hAnsi="ＭＳ 明朝" w:hint="eastAsia"/>
          <w:sz w:val="20"/>
          <w:szCs w:val="20"/>
        </w:rPr>
        <w:t>第１条　学校法人新潟科学技術学園が設置する新潟薬科大学、新潟工業短期大学及び新潟医療技術専門学校（以下「大学等」という。）における科学研究費助成事業（以下「科研費」という。）の取扱いについては、補助金等に係る予算の執行の適正化に関する法律（昭和</w:t>
      </w:r>
      <w:r>
        <w:rPr>
          <w:rFonts w:ascii="ＭＳ 明朝" w:eastAsia="ＭＳ 明朝" w:hAnsi="ＭＳ 明朝" w:hint="eastAsia"/>
          <w:sz w:val="20"/>
          <w:szCs w:val="20"/>
        </w:rPr>
        <w:t>30</w:t>
      </w:r>
      <w:r>
        <w:rPr>
          <w:rFonts w:ascii="ＭＳ 明朝" w:eastAsia="ＭＳ 明朝" w:hAnsi="ＭＳ 明朝" w:hint="eastAsia"/>
          <w:sz w:val="20"/>
          <w:szCs w:val="20"/>
        </w:rPr>
        <w:t>年法律第</w:t>
      </w:r>
      <w:r>
        <w:rPr>
          <w:rFonts w:ascii="ＭＳ 明朝" w:eastAsia="ＭＳ 明朝" w:hAnsi="ＭＳ 明朝" w:hint="eastAsia"/>
          <w:sz w:val="20"/>
          <w:szCs w:val="20"/>
        </w:rPr>
        <w:t>179</w:t>
      </w:r>
      <w:r>
        <w:rPr>
          <w:rFonts w:ascii="ＭＳ 明朝" w:eastAsia="ＭＳ 明朝" w:hAnsi="ＭＳ 明朝" w:hint="eastAsia"/>
          <w:sz w:val="20"/>
          <w:szCs w:val="20"/>
        </w:rPr>
        <w:t>号）、同施行令（昭和</w:t>
      </w:r>
      <w:r>
        <w:rPr>
          <w:rFonts w:ascii="ＭＳ 明朝" w:eastAsia="ＭＳ 明朝" w:hAnsi="ＭＳ 明朝" w:hint="eastAsia"/>
          <w:sz w:val="20"/>
          <w:szCs w:val="20"/>
        </w:rPr>
        <w:t>30</w:t>
      </w:r>
      <w:r>
        <w:rPr>
          <w:rFonts w:ascii="ＭＳ 明朝" w:eastAsia="ＭＳ 明朝" w:hAnsi="ＭＳ 明朝" w:hint="eastAsia"/>
          <w:sz w:val="20"/>
          <w:szCs w:val="20"/>
        </w:rPr>
        <w:t>年政令第</w:t>
      </w:r>
      <w:r>
        <w:rPr>
          <w:rFonts w:ascii="ＭＳ 明朝" w:eastAsia="ＭＳ 明朝" w:hAnsi="ＭＳ 明朝" w:hint="eastAsia"/>
          <w:sz w:val="20"/>
          <w:szCs w:val="20"/>
        </w:rPr>
        <w:t>255</w:t>
      </w:r>
      <w:r>
        <w:rPr>
          <w:rFonts w:ascii="ＭＳ 明朝" w:eastAsia="ＭＳ 明朝" w:hAnsi="ＭＳ 明朝" w:hint="eastAsia"/>
          <w:sz w:val="20"/>
          <w:szCs w:val="20"/>
        </w:rPr>
        <w:t>号）及び科学研究費補助金取扱規程（昭和</w:t>
      </w:r>
      <w:r>
        <w:rPr>
          <w:rFonts w:ascii="ＭＳ 明朝" w:eastAsia="ＭＳ 明朝" w:hAnsi="ＭＳ 明朝" w:hint="eastAsia"/>
          <w:sz w:val="20"/>
          <w:szCs w:val="20"/>
        </w:rPr>
        <w:t>40</w:t>
      </w:r>
      <w:r>
        <w:rPr>
          <w:rFonts w:ascii="ＭＳ 明朝" w:eastAsia="ＭＳ 明朝" w:hAnsi="ＭＳ 明朝" w:hint="eastAsia"/>
          <w:sz w:val="20"/>
          <w:szCs w:val="20"/>
        </w:rPr>
        <w:t>年文部省告示第</w:t>
      </w:r>
      <w:r>
        <w:rPr>
          <w:rFonts w:ascii="ＭＳ 明朝" w:eastAsia="ＭＳ 明朝" w:hAnsi="ＭＳ 明朝" w:hint="eastAsia"/>
          <w:sz w:val="20"/>
          <w:szCs w:val="20"/>
        </w:rPr>
        <w:t>110</w:t>
      </w:r>
      <w:r>
        <w:rPr>
          <w:rFonts w:ascii="ＭＳ 明朝" w:eastAsia="ＭＳ 明朝" w:hAnsi="ＭＳ 明朝" w:hint="eastAsia"/>
          <w:sz w:val="20"/>
          <w:szCs w:val="20"/>
        </w:rPr>
        <w:t>号）等に定めるもののほか、この規程の定めるところによる。</w:t>
      </w:r>
    </w:p>
    <w:p w:rsidR="00000000" w:rsidRDefault="00472BE2">
      <w:pPr>
        <w:spacing w:line="360" w:lineRule="atLeast"/>
        <w:divId w:val="1266304460"/>
        <w:rPr>
          <w:rFonts w:ascii="ＭＳ 明朝" w:eastAsia="ＭＳ 明朝" w:hAnsi="ＭＳ 明朝" w:hint="eastAsia"/>
          <w:sz w:val="20"/>
          <w:szCs w:val="20"/>
        </w:rPr>
      </w:pPr>
      <w:r>
        <w:rPr>
          <w:rFonts w:ascii="ＭＳ 明朝" w:eastAsia="ＭＳ 明朝" w:hAnsi="ＭＳ 明朝" w:hint="eastAsia"/>
          <w:sz w:val="20"/>
          <w:szCs w:val="20"/>
        </w:rPr>
        <w:t>（経理事務の委任）</w:t>
      </w:r>
    </w:p>
    <w:p w:rsidR="00000000" w:rsidRDefault="00472BE2">
      <w:pPr>
        <w:spacing w:line="360" w:lineRule="atLeast"/>
        <w:ind w:hanging="240"/>
        <w:divId w:val="887643966"/>
        <w:rPr>
          <w:rFonts w:ascii="ＭＳ 明朝" w:eastAsia="ＭＳ 明朝" w:hAnsi="ＭＳ 明朝" w:hint="eastAsia"/>
          <w:sz w:val="20"/>
          <w:szCs w:val="20"/>
        </w:rPr>
      </w:pPr>
      <w:r>
        <w:rPr>
          <w:rFonts w:ascii="ＭＳ 明朝" w:eastAsia="ＭＳ 明朝" w:hAnsi="ＭＳ 明朝" w:hint="eastAsia"/>
          <w:sz w:val="20"/>
          <w:szCs w:val="20"/>
        </w:rPr>
        <w:t>第２条　大学等の学長又は校長（以下「学長等」という。）は、科研費の経理事</w:t>
      </w:r>
      <w:r>
        <w:rPr>
          <w:rFonts w:ascii="ＭＳ 明朝" w:eastAsia="ＭＳ 明朝" w:hAnsi="ＭＳ 明朝" w:hint="eastAsia"/>
          <w:sz w:val="20"/>
          <w:szCs w:val="20"/>
        </w:rPr>
        <w:t>務を学校法人新潟科学技術学園経理規程に定める出納責任者に委任する。</w:t>
      </w:r>
    </w:p>
    <w:p w:rsidR="00000000" w:rsidRDefault="00472BE2">
      <w:pPr>
        <w:spacing w:line="360" w:lineRule="atLeast"/>
        <w:divId w:val="2753939"/>
        <w:rPr>
          <w:rFonts w:ascii="ＭＳ 明朝" w:eastAsia="ＭＳ 明朝" w:hAnsi="ＭＳ 明朝" w:hint="eastAsia"/>
          <w:sz w:val="20"/>
          <w:szCs w:val="20"/>
        </w:rPr>
      </w:pPr>
      <w:r>
        <w:rPr>
          <w:rFonts w:ascii="ＭＳ 明朝" w:eastAsia="ＭＳ 明朝" w:hAnsi="ＭＳ 明朝" w:hint="eastAsia"/>
          <w:sz w:val="20"/>
          <w:szCs w:val="20"/>
        </w:rPr>
        <w:t>（科研費の受入れ及び出納保管）</w:t>
      </w:r>
    </w:p>
    <w:p w:rsidR="00000000" w:rsidRDefault="00472BE2">
      <w:pPr>
        <w:spacing w:line="360" w:lineRule="atLeast"/>
        <w:ind w:hanging="240"/>
        <w:divId w:val="1322729944"/>
        <w:rPr>
          <w:rFonts w:ascii="ＭＳ 明朝" w:eastAsia="ＭＳ 明朝" w:hAnsi="ＭＳ 明朝" w:hint="eastAsia"/>
          <w:sz w:val="20"/>
          <w:szCs w:val="20"/>
        </w:rPr>
      </w:pPr>
      <w:r>
        <w:rPr>
          <w:rFonts w:ascii="ＭＳ 明朝" w:eastAsia="ＭＳ 明朝" w:hAnsi="ＭＳ 明朝" w:hint="eastAsia"/>
          <w:sz w:val="20"/>
          <w:szCs w:val="20"/>
        </w:rPr>
        <w:t>第３条　出納責任者は、科研費を受入れたときは、学長等名義で銀行に預金し、出納保管する。</w:t>
      </w:r>
    </w:p>
    <w:p w:rsidR="00000000" w:rsidRDefault="00472BE2">
      <w:pPr>
        <w:spacing w:line="360" w:lineRule="atLeast"/>
        <w:ind w:hanging="240"/>
        <w:divId w:val="498423157"/>
        <w:rPr>
          <w:rFonts w:ascii="ＭＳ 明朝" w:eastAsia="ＭＳ 明朝" w:hAnsi="ＭＳ 明朝" w:hint="eastAsia"/>
          <w:sz w:val="20"/>
          <w:szCs w:val="20"/>
        </w:rPr>
      </w:pPr>
      <w:r>
        <w:rPr>
          <w:rFonts w:ascii="ＭＳ 明朝" w:eastAsia="ＭＳ 明朝" w:hAnsi="ＭＳ 明朝" w:hint="eastAsia"/>
          <w:sz w:val="20"/>
          <w:szCs w:val="20"/>
        </w:rPr>
        <w:t>２　預金により生じた利息は、研究代表者及び研究分担者（以下「研究者」という。）の所属する大学等に譲渡しなければならない。</w:t>
      </w:r>
    </w:p>
    <w:p w:rsidR="00000000" w:rsidRDefault="00472BE2">
      <w:pPr>
        <w:spacing w:line="360" w:lineRule="atLeast"/>
        <w:divId w:val="2054770435"/>
        <w:rPr>
          <w:rFonts w:ascii="ＭＳ 明朝" w:eastAsia="ＭＳ 明朝" w:hAnsi="ＭＳ 明朝" w:hint="eastAsia"/>
          <w:sz w:val="20"/>
          <w:szCs w:val="20"/>
        </w:rPr>
      </w:pPr>
      <w:r>
        <w:rPr>
          <w:rFonts w:ascii="ＭＳ 明朝" w:eastAsia="ＭＳ 明朝" w:hAnsi="ＭＳ 明朝" w:hint="eastAsia"/>
          <w:sz w:val="20"/>
          <w:szCs w:val="20"/>
        </w:rPr>
        <w:t>（帳簿等の整理保管）</w:t>
      </w:r>
    </w:p>
    <w:p w:rsidR="00000000" w:rsidRDefault="00472BE2">
      <w:pPr>
        <w:spacing w:line="360" w:lineRule="atLeast"/>
        <w:ind w:hanging="240"/>
        <w:divId w:val="1110321667"/>
        <w:rPr>
          <w:rFonts w:ascii="ＭＳ 明朝" w:eastAsia="ＭＳ 明朝" w:hAnsi="ＭＳ 明朝" w:hint="eastAsia"/>
          <w:sz w:val="20"/>
          <w:szCs w:val="20"/>
        </w:rPr>
      </w:pPr>
      <w:r>
        <w:rPr>
          <w:rFonts w:ascii="ＭＳ 明朝" w:eastAsia="ＭＳ 明朝" w:hAnsi="ＭＳ 明朝" w:hint="eastAsia"/>
          <w:sz w:val="20"/>
          <w:szCs w:val="20"/>
        </w:rPr>
        <w:t>第４条　出納責任者は、収支に関する帳簿を科研費の研究課題ごとに備え、記帳整理するとともに関係書類を整理保管しなければならない。</w:t>
      </w:r>
    </w:p>
    <w:p w:rsidR="00000000" w:rsidRDefault="00472BE2">
      <w:pPr>
        <w:spacing w:line="360" w:lineRule="atLeast"/>
        <w:ind w:hanging="240"/>
        <w:divId w:val="1072504292"/>
        <w:rPr>
          <w:rFonts w:ascii="ＭＳ 明朝" w:eastAsia="ＭＳ 明朝" w:hAnsi="ＭＳ 明朝" w:hint="eastAsia"/>
          <w:sz w:val="20"/>
          <w:szCs w:val="20"/>
        </w:rPr>
      </w:pPr>
      <w:r>
        <w:rPr>
          <w:rFonts w:ascii="ＭＳ 明朝" w:eastAsia="ＭＳ 明朝" w:hAnsi="ＭＳ 明朝" w:hint="eastAsia"/>
          <w:sz w:val="20"/>
          <w:szCs w:val="20"/>
        </w:rPr>
        <w:t>２　大学等の学校事務部等は、研究者に代わり科研費に係</w:t>
      </w:r>
      <w:r>
        <w:rPr>
          <w:rFonts w:ascii="ＭＳ 明朝" w:eastAsia="ＭＳ 明朝" w:hAnsi="ＭＳ 明朝" w:hint="eastAsia"/>
          <w:sz w:val="20"/>
          <w:szCs w:val="20"/>
        </w:rPr>
        <w:t>る諸手続きを行うものとする。</w:t>
      </w:r>
    </w:p>
    <w:p w:rsidR="00000000" w:rsidRDefault="00472BE2">
      <w:pPr>
        <w:spacing w:line="360" w:lineRule="atLeast"/>
        <w:divId w:val="1304850598"/>
        <w:rPr>
          <w:rFonts w:ascii="ＭＳ 明朝" w:eastAsia="ＭＳ 明朝" w:hAnsi="ＭＳ 明朝" w:hint="eastAsia"/>
          <w:sz w:val="20"/>
          <w:szCs w:val="20"/>
        </w:rPr>
      </w:pPr>
      <w:r>
        <w:rPr>
          <w:rFonts w:ascii="ＭＳ 明朝" w:eastAsia="ＭＳ 明朝" w:hAnsi="ＭＳ 明朝" w:hint="eastAsia"/>
          <w:sz w:val="20"/>
          <w:szCs w:val="20"/>
        </w:rPr>
        <w:t>（設備等の寄付）</w:t>
      </w:r>
    </w:p>
    <w:p w:rsidR="00000000" w:rsidRDefault="00472BE2">
      <w:pPr>
        <w:spacing w:line="360" w:lineRule="atLeast"/>
        <w:ind w:hanging="240"/>
        <w:divId w:val="1132746194"/>
        <w:rPr>
          <w:rFonts w:ascii="ＭＳ 明朝" w:eastAsia="ＭＳ 明朝" w:hAnsi="ＭＳ 明朝" w:hint="eastAsia"/>
          <w:sz w:val="20"/>
          <w:szCs w:val="20"/>
        </w:rPr>
      </w:pPr>
      <w:r>
        <w:rPr>
          <w:rFonts w:ascii="ＭＳ 明朝" w:eastAsia="ＭＳ 明朝" w:hAnsi="ＭＳ 明朝" w:hint="eastAsia"/>
          <w:sz w:val="20"/>
          <w:szCs w:val="20"/>
        </w:rPr>
        <w:t>第５条　研究者は、科研費により取得した</w:t>
      </w:r>
      <w:r>
        <w:rPr>
          <w:rFonts w:ascii="ＭＳ 明朝" w:eastAsia="ＭＳ 明朝" w:hAnsi="ＭＳ 明朝" w:hint="eastAsia"/>
          <w:sz w:val="20"/>
          <w:szCs w:val="20"/>
        </w:rPr>
        <w:t>10</w:t>
      </w:r>
      <w:r>
        <w:rPr>
          <w:rFonts w:ascii="ＭＳ 明朝" w:eastAsia="ＭＳ 明朝" w:hAnsi="ＭＳ 明朝" w:hint="eastAsia"/>
          <w:sz w:val="20"/>
          <w:szCs w:val="20"/>
        </w:rPr>
        <w:t>万円以上の設備、備品又は図書（以下「設備等」という。）を所属する大学等に寄付しなければならない。</w:t>
      </w:r>
    </w:p>
    <w:p w:rsidR="00000000" w:rsidRDefault="00472BE2">
      <w:pPr>
        <w:spacing w:line="360" w:lineRule="atLeast"/>
        <w:ind w:hanging="240"/>
        <w:divId w:val="178011224"/>
        <w:rPr>
          <w:rFonts w:ascii="ＭＳ 明朝" w:eastAsia="ＭＳ 明朝" w:hAnsi="ＭＳ 明朝" w:hint="eastAsia"/>
          <w:sz w:val="20"/>
          <w:szCs w:val="20"/>
        </w:rPr>
      </w:pPr>
      <w:r>
        <w:rPr>
          <w:rFonts w:ascii="ＭＳ 明朝" w:eastAsia="ＭＳ 明朝" w:hAnsi="ＭＳ 明朝" w:hint="eastAsia"/>
          <w:sz w:val="20"/>
          <w:szCs w:val="20"/>
        </w:rPr>
        <w:t>２　研究者が直接経費により購入した設備等は、当該研究者が他の研究機関に所属することになった場合には、その求めに応じ当該研究者に返還しなければならない。ただし、当該設備等が別に定める共用設備である場合又は直接経費に他の経費を加えて購入したものである場合は、この限りではない。</w:t>
      </w:r>
    </w:p>
    <w:p w:rsidR="00000000" w:rsidRDefault="00472BE2">
      <w:pPr>
        <w:spacing w:line="360" w:lineRule="atLeast"/>
        <w:divId w:val="361052137"/>
        <w:rPr>
          <w:rFonts w:ascii="ＭＳ 明朝" w:eastAsia="ＭＳ 明朝" w:hAnsi="ＭＳ 明朝" w:hint="eastAsia"/>
          <w:sz w:val="20"/>
          <w:szCs w:val="20"/>
        </w:rPr>
      </w:pPr>
      <w:r>
        <w:rPr>
          <w:rFonts w:ascii="ＭＳ 明朝" w:eastAsia="ＭＳ 明朝" w:hAnsi="ＭＳ 明朝" w:hint="eastAsia"/>
          <w:sz w:val="20"/>
          <w:szCs w:val="20"/>
        </w:rPr>
        <w:t>（会計経理基準）</w:t>
      </w:r>
    </w:p>
    <w:p w:rsidR="00000000" w:rsidRDefault="00472BE2">
      <w:pPr>
        <w:spacing w:line="360" w:lineRule="atLeast"/>
        <w:ind w:hanging="240"/>
        <w:divId w:val="115105800"/>
        <w:rPr>
          <w:rFonts w:ascii="ＭＳ 明朝" w:eastAsia="ＭＳ 明朝" w:hAnsi="ＭＳ 明朝" w:hint="eastAsia"/>
          <w:sz w:val="20"/>
          <w:szCs w:val="20"/>
        </w:rPr>
      </w:pPr>
      <w:r>
        <w:rPr>
          <w:rFonts w:ascii="ＭＳ 明朝" w:eastAsia="ＭＳ 明朝" w:hAnsi="ＭＳ 明朝" w:hint="eastAsia"/>
          <w:sz w:val="20"/>
          <w:szCs w:val="20"/>
        </w:rPr>
        <w:t>第６条　科研費に係る物品購入等の</w:t>
      </w:r>
      <w:r>
        <w:rPr>
          <w:rFonts w:ascii="ＭＳ 明朝" w:eastAsia="ＭＳ 明朝" w:hAnsi="ＭＳ 明朝" w:hint="eastAsia"/>
          <w:sz w:val="20"/>
          <w:szCs w:val="20"/>
        </w:rPr>
        <w:t>契約基準、旅費及び謝金の支給、その他会計経理事務の取扱基準は、学校法人新潟科学技術学園経理規程その他関係規程等の定めるところに準じて行うものとする。</w:t>
      </w:r>
    </w:p>
    <w:p w:rsidR="00000000" w:rsidRDefault="00472BE2">
      <w:pPr>
        <w:spacing w:line="360" w:lineRule="atLeast"/>
        <w:divId w:val="1234242043"/>
        <w:rPr>
          <w:rFonts w:ascii="ＭＳ 明朝" w:eastAsia="ＭＳ 明朝" w:hAnsi="ＭＳ 明朝" w:hint="eastAsia"/>
          <w:sz w:val="20"/>
          <w:szCs w:val="20"/>
        </w:rPr>
      </w:pPr>
      <w:r>
        <w:rPr>
          <w:rFonts w:ascii="ＭＳ 明朝" w:eastAsia="ＭＳ 明朝" w:hAnsi="ＭＳ 明朝" w:hint="eastAsia"/>
          <w:sz w:val="20"/>
          <w:szCs w:val="20"/>
        </w:rPr>
        <w:t>（内部監査）</w:t>
      </w:r>
    </w:p>
    <w:p w:rsidR="00000000" w:rsidRDefault="00472BE2">
      <w:pPr>
        <w:spacing w:line="360" w:lineRule="atLeast"/>
        <w:ind w:hanging="240"/>
        <w:divId w:val="2118402004"/>
        <w:rPr>
          <w:rFonts w:ascii="ＭＳ 明朝" w:eastAsia="ＭＳ 明朝" w:hAnsi="ＭＳ 明朝" w:hint="eastAsia"/>
          <w:sz w:val="20"/>
          <w:szCs w:val="20"/>
        </w:rPr>
      </w:pPr>
      <w:r>
        <w:rPr>
          <w:rFonts w:ascii="ＭＳ 明朝" w:eastAsia="ＭＳ 明朝" w:hAnsi="ＭＳ 明朝" w:hint="eastAsia"/>
          <w:sz w:val="20"/>
          <w:szCs w:val="20"/>
        </w:rPr>
        <w:t>第７条　学長等は、内部監査を実施するため、次の各号に掲げる監査担当者を委嘱する。</w:t>
      </w:r>
    </w:p>
    <w:p w:rsidR="00000000" w:rsidRDefault="00472BE2">
      <w:pPr>
        <w:spacing w:line="360" w:lineRule="atLeast"/>
        <w:ind w:hanging="480"/>
        <w:divId w:val="804782754"/>
        <w:rPr>
          <w:rFonts w:ascii="ＭＳ 明朝" w:eastAsia="ＭＳ 明朝" w:hAnsi="ＭＳ 明朝" w:hint="eastAsia"/>
          <w:sz w:val="20"/>
          <w:szCs w:val="20"/>
        </w:rPr>
      </w:pPr>
      <w:r>
        <w:rPr>
          <w:rFonts w:ascii="ＭＳ 明朝" w:eastAsia="ＭＳ 明朝" w:hAnsi="ＭＳ 明朝" w:hint="eastAsia"/>
          <w:sz w:val="20"/>
          <w:szCs w:val="20"/>
        </w:rPr>
        <w:t>(</w:t>
      </w:r>
      <w:r>
        <w:rPr>
          <w:rFonts w:ascii="ＭＳ 明朝" w:eastAsia="ＭＳ 明朝" w:hAnsi="ＭＳ 明朝" w:hint="eastAsia"/>
          <w:sz w:val="20"/>
          <w:szCs w:val="20"/>
        </w:rPr>
        <w:t>１</w:t>
      </w:r>
      <w:r>
        <w:rPr>
          <w:rFonts w:ascii="ＭＳ 明朝" w:eastAsia="ＭＳ 明朝" w:hAnsi="ＭＳ 明朝" w:hint="eastAsia"/>
          <w:sz w:val="20"/>
          <w:szCs w:val="20"/>
        </w:rPr>
        <w:t>)</w:t>
      </w:r>
      <w:r>
        <w:rPr>
          <w:rFonts w:ascii="ＭＳ 明朝" w:eastAsia="ＭＳ 明朝" w:hAnsi="ＭＳ 明朝" w:hint="eastAsia"/>
          <w:sz w:val="20"/>
          <w:szCs w:val="20"/>
        </w:rPr>
        <w:t xml:space="preserve">　法人本部事務局から１名</w:t>
      </w:r>
    </w:p>
    <w:p w:rsidR="00000000" w:rsidRDefault="00472BE2">
      <w:pPr>
        <w:spacing w:line="360" w:lineRule="atLeast"/>
        <w:ind w:hanging="480"/>
        <w:divId w:val="44918572"/>
        <w:rPr>
          <w:rFonts w:ascii="ＭＳ 明朝" w:eastAsia="ＭＳ 明朝" w:hAnsi="ＭＳ 明朝" w:hint="eastAsia"/>
          <w:sz w:val="20"/>
          <w:szCs w:val="20"/>
        </w:rPr>
      </w:pPr>
      <w:r>
        <w:rPr>
          <w:rFonts w:ascii="ＭＳ 明朝" w:eastAsia="ＭＳ 明朝" w:hAnsi="ＭＳ 明朝" w:hint="eastAsia"/>
          <w:sz w:val="20"/>
          <w:szCs w:val="20"/>
        </w:rPr>
        <w:t>(</w:t>
      </w:r>
      <w:r>
        <w:rPr>
          <w:rFonts w:ascii="ＭＳ 明朝" w:eastAsia="ＭＳ 明朝" w:hAnsi="ＭＳ 明朝" w:hint="eastAsia"/>
          <w:sz w:val="20"/>
          <w:szCs w:val="20"/>
        </w:rPr>
        <w:t>２</w:t>
      </w:r>
      <w:r>
        <w:rPr>
          <w:rFonts w:ascii="ＭＳ 明朝" w:eastAsia="ＭＳ 明朝" w:hAnsi="ＭＳ 明朝" w:hint="eastAsia"/>
          <w:sz w:val="20"/>
          <w:szCs w:val="20"/>
        </w:rPr>
        <w:t>)</w:t>
      </w:r>
      <w:r>
        <w:rPr>
          <w:rFonts w:ascii="ＭＳ 明朝" w:eastAsia="ＭＳ 明朝" w:hAnsi="ＭＳ 明朝" w:hint="eastAsia"/>
          <w:sz w:val="20"/>
          <w:szCs w:val="20"/>
        </w:rPr>
        <w:t xml:space="preserve">　当該学校事務部等から１名</w:t>
      </w:r>
    </w:p>
    <w:p w:rsidR="00000000" w:rsidRDefault="00472BE2">
      <w:pPr>
        <w:spacing w:line="360" w:lineRule="atLeast"/>
        <w:ind w:hanging="240"/>
        <w:divId w:val="770054236"/>
        <w:rPr>
          <w:rFonts w:ascii="ＭＳ 明朝" w:eastAsia="ＭＳ 明朝" w:hAnsi="ＭＳ 明朝" w:hint="eastAsia"/>
          <w:sz w:val="20"/>
          <w:szCs w:val="20"/>
        </w:rPr>
      </w:pPr>
      <w:r>
        <w:rPr>
          <w:rFonts w:ascii="ＭＳ 明朝" w:eastAsia="ＭＳ 明朝" w:hAnsi="ＭＳ 明朝" w:hint="eastAsia"/>
          <w:sz w:val="20"/>
          <w:szCs w:val="20"/>
        </w:rPr>
        <w:lastRenderedPageBreak/>
        <w:t>２　監査担当者は、定期又は必要に応じ、随時、監査を行うものとする。</w:t>
      </w:r>
    </w:p>
    <w:p w:rsidR="00000000" w:rsidRDefault="00472BE2">
      <w:pPr>
        <w:spacing w:line="360" w:lineRule="atLeast"/>
        <w:divId w:val="173694510"/>
        <w:rPr>
          <w:rFonts w:ascii="ＭＳ 明朝" w:eastAsia="ＭＳ 明朝" w:hAnsi="ＭＳ 明朝" w:hint="eastAsia"/>
          <w:sz w:val="20"/>
          <w:szCs w:val="20"/>
        </w:rPr>
      </w:pPr>
      <w:r>
        <w:rPr>
          <w:rFonts w:ascii="ＭＳ 明朝" w:eastAsia="ＭＳ 明朝" w:hAnsi="ＭＳ 明朝" w:hint="eastAsia"/>
          <w:sz w:val="20"/>
          <w:szCs w:val="20"/>
        </w:rPr>
        <w:t>（間接経費の取扱い）</w:t>
      </w:r>
    </w:p>
    <w:p w:rsidR="00000000" w:rsidRDefault="00472BE2">
      <w:pPr>
        <w:spacing w:line="360" w:lineRule="atLeast"/>
        <w:ind w:hanging="240"/>
        <w:divId w:val="466822046"/>
        <w:rPr>
          <w:rFonts w:ascii="ＭＳ 明朝" w:eastAsia="ＭＳ 明朝" w:hAnsi="ＭＳ 明朝" w:hint="eastAsia"/>
          <w:sz w:val="20"/>
          <w:szCs w:val="20"/>
        </w:rPr>
      </w:pPr>
      <w:r>
        <w:rPr>
          <w:rFonts w:ascii="ＭＳ 明朝" w:eastAsia="ＭＳ 明朝" w:hAnsi="ＭＳ 明朝" w:hint="eastAsia"/>
          <w:sz w:val="20"/>
          <w:szCs w:val="20"/>
        </w:rPr>
        <w:t>第８条　研究者は、間接経費の交付を受けた場合には、速やかに大学等に譲渡しなければならない。</w:t>
      </w:r>
    </w:p>
    <w:p w:rsidR="00000000" w:rsidRDefault="00472BE2">
      <w:pPr>
        <w:spacing w:line="360" w:lineRule="atLeast"/>
        <w:ind w:hanging="240"/>
        <w:divId w:val="2111850569"/>
        <w:rPr>
          <w:rFonts w:ascii="ＭＳ 明朝" w:eastAsia="ＭＳ 明朝" w:hAnsi="ＭＳ 明朝" w:hint="eastAsia"/>
          <w:sz w:val="20"/>
          <w:szCs w:val="20"/>
        </w:rPr>
      </w:pPr>
      <w:r>
        <w:rPr>
          <w:rFonts w:ascii="ＭＳ 明朝" w:eastAsia="ＭＳ 明朝" w:hAnsi="ＭＳ 明朝" w:hint="eastAsia"/>
          <w:sz w:val="20"/>
          <w:szCs w:val="20"/>
        </w:rPr>
        <w:t>２　大学等は、当該</w:t>
      </w:r>
      <w:r>
        <w:rPr>
          <w:rFonts w:ascii="ＭＳ 明朝" w:eastAsia="ＭＳ 明朝" w:hAnsi="ＭＳ 明朝" w:hint="eastAsia"/>
          <w:sz w:val="20"/>
          <w:szCs w:val="20"/>
        </w:rPr>
        <w:t>研究者が他の研究機関に所属することとなる場合には、間接経費を当該研究者に返還しなければならない。ただし、当該他の研究機関が間接経費を受け入れないこととしている場合はこの限りでない。</w:t>
      </w:r>
    </w:p>
    <w:p w:rsidR="00000000" w:rsidRDefault="00472BE2">
      <w:pPr>
        <w:spacing w:line="360" w:lineRule="atLeast"/>
        <w:ind w:hanging="240"/>
        <w:divId w:val="1042635185"/>
        <w:rPr>
          <w:rFonts w:ascii="ＭＳ 明朝" w:eastAsia="ＭＳ 明朝" w:hAnsi="ＭＳ 明朝" w:hint="eastAsia"/>
          <w:sz w:val="20"/>
          <w:szCs w:val="20"/>
        </w:rPr>
      </w:pPr>
      <w:r>
        <w:rPr>
          <w:rFonts w:ascii="ＭＳ 明朝" w:eastAsia="ＭＳ 明朝" w:hAnsi="ＭＳ 明朝" w:hint="eastAsia"/>
          <w:sz w:val="20"/>
          <w:szCs w:val="20"/>
        </w:rPr>
        <w:t>３　前項に定める研究者への返還額は、当該年度に交付された直接経費の残額の</w:t>
      </w:r>
      <w:r>
        <w:rPr>
          <w:rFonts w:ascii="ＭＳ 明朝" w:eastAsia="ＭＳ 明朝" w:hAnsi="ＭＳ 明朝" w:hint="eastAsia"/>
          <w:sz w:val="20"/>
          <w:szCs w:val="20"/>
        </w:rPr>
        <w:t>30</w:t>
      </w:r>
      <w:r>
        <w:rPr>
          <w:rFonts w:ascii="ＭＳ 明朝" w:eastAsia="ＭＳ 明朝" w:hAnsi="ＭＳ 明朝" w:hint="eastAsia"/>
          <w:sz w:val="20"/>
          <w:szCs w:val="20"/>
        </w:rPr>
        <w:t>％に相当する額とする。</w:t>
      </w:r>
    </w:p>
    <w:p w:rsidR="00000000" w:rsidRDefault="00472BE2">
      <w:pPr>
        <w:spacing w:line="360" w:lineRule="atLeast"/>
        <w:divId w:val="37627820"/>
        <w:rPr>
          <w:rFonts w:ascii="ＭＳ 明朝" w:eastAsia="ＭＳ 明朝" w:hAnsi="ＭＳ 明朝" w:hint="eastAsia"/>
          <w:sz w:val="20"/>
          <w:szCs w:val="20"/>
        </w:rPr>
      </w:pPr>
      <w:r>
        <w:rPr>
          <w:rFonts w:ascii="ＭＳ 明朝" w:eastAsia="ＭＳ 明朝" w:hAnsi="ＭＳ 明朝" w:hint="eastAsia"/>
          <w:sz w:val="20"/>
          <w:szCs w:val="20"/>
        </w:rPr>
        <w:t>（その他）</w:t>
      </w:r>
    </w:p>
    <w:p w:rsidR="00000000" w:rsidRDefault="00472BE2">
      <w:pPr>
        <w:spacing w:line="360" w:lineRule="atLeast"/>
        <w:ind w:hanging="240"/>
        <w:divId w:val="254560212"/>
        <w:rPr>
          <w:rFonts w:ascii="ＭＳ 明朝" w:eastAsia="ＭＳ 明朝" w:hAnsi="ＭＳ 明朝" w:hint="eastAsia"/>
          <w:sz w:val="20"/>
          <w:szCs w:val="20"/>
        </w:rPr>
      </w:pPr>
      <w:r>
        <w:rPr>
          <w:rFonts w:ascii="ＭＳ 明朝" w:eastAsia="ＭＳ 明朝" w:hAnsi="ＭＳ 明朝" w:hint="eastAsia"/>
          <w:sz w:val="20"/>
          <w:szCs w:val="20"/>
        </w:rPr>
        <w:t>第９条　この規程に定めるもののほか、科研費の取扱いに関し必要な事項は、その都度理事長が定めるものとする。</w:t>
      </w:r>
    </w:p>
    <w:p w:rsidR="00000000" w:rsidRDefault="00472BE2">
      <w:pPr>
        <w:spacing w:line="360" w:lineRule="atLeast"/>
        <w:divId w:val="488013729"/>
        <w:rPr>
          <w:rFonts w:ascii="ＭＳ 明朝" w:eastAsia="ＭＳ 明朝" w:hAnsi="ＭＳ 明朝" w:hint="eastAsia"/>
          <w:sz w:val="20"/>
          <w:szCs w:val="20"/>
        </w:rPr>
      </w:pPr>
      <w:r>
        <w:rPr>
          <w:rFonts w:ascii="ＭＳ 明朝" w:eastAsia="ＭＳ 明朝" w:hAnsi="ＭＳ 明朝" w:hint="eastAsia"/>
          <w:sz w:val="20"/>
          <w:szCs w:val="20"/>
        </w:rPr>
        <w:t>附　則</w:t>
      </w:r>
    </w:p>
    <w:p w:rsidR="00000000" w:rsidRDefault="00472BE2">
      <w:pPr>
        <w:spacing w:line="360" w:lineRule="atLeast"/>
        <w:divId w:val="1987510458"/>
        <w:rPr>
          <w:rFonts w:ascii="ＭＳ 明朝" w:eastAsia="ＭＳ 明朝" w:hAnsi="ＭＳ 明朝" w:hint="eastAsia"/>
          <w:sz w:val="20"/>
          <w:szCs w:val="20"/>
        </w:rPr>
      </w:pPr>
      <w:r>
        <w:rPr>
          <w:rFonts w:ascii="ＭＳ 明朝" w:eastAsia="ＭＳ 明朝" w:hAnsi="ＭＳ 明朝" w:hint="eastAsia"/>
          <w:sz w:val="20"/>
          <w:szCs w:val="20"/>
        </w:rPr>
        <w:t xml:space="preserve">　この要綱は、平成</w:t>
      </w:r>
      <w:r>
        <w:rPr>
          <w:rFonts w:ascii="ＭＳ 明朝" w:eastAsia="ＭＳ 明朝" w:hAnsi="ＭＳ 明朝" w:hint="eastAsia"/>
          <w:sz w:val="20"/>
          <w:szCs w:val="20"/>
        </w:rPr>
        <w:t>16</w:t>
      </w:r>
      <w:r>
        <w:rPr>
          <w:rFonts w:ascii="ＭＳ 明朝" w:eastAsia="ＭＳ 明朝" w:hAnsi="ＭＳ 明朝" w:hint="eastAsia"/>
          <w:sz w:val="20"/>
          <w:szCs w:val="20"/>
        </w:rPr>
        <w:t>年</w:t>
      </w:r>
      <w:r>
        <w:rPr>
          <w:rFonts w:ascii="ＭＳ 明朝" w:eastAsia="ＭＳ 明朝" w:hAnsi="ＭＳ 明朝" w:hint="eastAsia"/>
          <w:sz w:val="20"/>
          <w:szCs w:val="20"/>
        </w:rPr>
        <w:t>12</w:t>
      </w:r>
      <w:r>
        <w:rPr>
          <w:rFonts w:ascii="ＭＳ 明朝" w:eastAsia="ＭＳ 明朝" w:hAnsi="ＭＳ 明朝" w:hint="eastAsia"/>
          <w:sz w:val="20"/>
          <w:szCs w:val="20"/>
        </w:rPr>
        <w:t>月８日から施行し、平成</w:t>
      </w:r>
      <w:r>
        <w:rPr>
          <w:rFonts w:ascii="ＭＳ 明朝" w:eastAsia="ＭＳ 明朝" w:hAnsi="ＭＳ 明朝" w:hint="eastAsia"/>
          <w:sz w:val="20"/>
          <w:szCs w:val="20"/>
        </w:rPr>
        <w:t>16</w:t>
      </w:r>
      <w:r>
        <w:rPr>
          <w:rFonts w:ascii="ＭＳ 明朝" w:eastAsia="ＭＳ 明朝" w:hAnsi="ＭＳ 明朝" w:hint="eastAsia"/>
          <w:sz w:val="20"/>
          <w:szCs w:val="20"/>
        </w:rPr>
        <w:t>年４月１日から適用する。</w:t>
      </w:r>
    </w:p>
    <w:p w:rsidR="00000000" w:rsidRDefault="00472BE2">
      <w:pPr>
        <w:spacing w:line="360" w:lineRule="atLeast"/>
        <w:divId w:val="1894349467"/>
        <w:rPr>
          <w:rFonts w:ascii="ＭＳ 明朝" w:eastAsia="ＭＳ 明朝" w:hAnsi="ＭＳ 明朝" w:hint="eastAsia"/>
          <w:sz w:val="20"/>
          <w:szCs w:val="20"/>
        </w:rPr>
      </w:pPr>
      <w:r>
        <w:rPr>
          <w:rFonts w:ascii="ＭＳ 明朝" w:eastAsia="ＭＳ 明朝" w:hAnsi="ＭＳ 明朝" w:hint="eastAsia"/>
          <w:sz w:val="20"/>
          <w:szCs w:val="20"/>
        </w:rPr>
        <w:t>附　則</w:t>
      </w:r>
    </w:p>
    <w:p w:rsidR="00000000" w:rsidRDefault="00472BE2">
      <w:pPr>
        <w:spacing w:line="360" w:lineRule="atLeast"/>
        <w:divId w:val="716274266"/>
        <w:rPr>
          <w:rFonts w:ascii="ＭＳ 明朝" w:eastAsia="ＭＳ 明朝" w:hAnsi="ＭＳ 明朝" w:hint="eastAsia"/>
          <w:sz w:val="20"/>
          <w:szCs w:val="20"/>
        </w:rPr>
      </w:pPr>
      <w:r>
        <w:rPr>
          <w:rFonts w:ascii="ＭＳ 明朝" w:eastAsia="ＭＳ 明朝" w:hAnsi="ＭＳ 明朝" w:hint="eastAsia"/>
          <w:sz w:val="20"/>
          <w:szCs w:val="20"/>
        </w:rPr>
        <w:t xml:space="preserve">　この要綱は、平成</w:t>
      </w:r>
      <w:r>
        <w:rPr>
          <w:rFonts w:ascii="ＭＳ 明朝" w:eastAsia="ＭＳ 明朝" w:hAnsi="ＭＳ 明朝" w:hint="eastAsia"/>
          <w:sz w:val="20"/>
          <w:szCs w:val="20"/>
        </w:rPr>
        <w:t>19</w:t>
      </w:r>
      <w:r>
        <w:rPr>
          <w:rFonts w:ascii="ＭＳ 明朝" w:eastAsia="ＭＳ 明朝" w:hAnsi="ＭＳ 明朝" w:hint="eastAsia"/>
          <w:sz w:val="20"/>
          <w:szCs w:val="20"/>
        </w:rPr>
        <w:t>年５月９日から施行し、平成</w:t>
      </w:r>
      <w:r>
        <w:rPr>
          <w:rFonts w:ascii="ＭＳ 明朝" w:eastAsia="ＭＳ 明朝" w:hAnsi="ＭＳ 明朝" w:hint="eastAsia"/>
          <w:sz w:val="20"/>
          <w:szCs w:val="20"/>
        </w:rPr>
        <w:t>19</w:t>
      </w:r>
      <w:r>
        <w:rPr>
          <w:rFonts w:ascii="ＭＳ 明朝" w:eastAsia="ＭＳ 明朝" w:hAnsi="ＭＳ 明朝" w:hint="eastAsia"/>
          <w:sz w:val="20"/>
          <w:szCs w:val="20"/>
        </w:rPr>
        <w:t>年４月１日から適用する。</w:t>
      </w:r>
    </w:p>
    <w:p w:rsidR="00000000" w:rsidRDefault="00472BE2">
      <w:pPr>
        <w:spacing w:line="360" w:lineRule="atLeast"/>
        <w:divId w:val="2130782051"/>
        <w:rPr>
          <w:rFonts w:ascii="ＭＳ 明朝" w:eastAsia="ＭＳ 明朝" w:hAnsi="ＭＳ 明朝" w:hint="eastAsia"/>
          <w:sz w:val="20"/>
          <w:szCs w:val="20"/>
        </w:rPr>
      </w:pPr>
      <w:r>
        <w:rPr>
          <w:rFonts w:ascii="ＭＳ 明朝" w:eastAsia="ＭＳ 明朝" w:hAnsi="ＭＳ 明朝" w:hint="eastAsia"/>
          <w:sz w:val="20"/>
          <w:szCs w:val="20"/>
        </w:rPr>
        <w:t>附　則</w:t>
      </w:r>
    </w:p>
    <w:p w:rsidR="00000000" w:rsidRDefault="00472BE2">
      <w:pPr>
        <w:spacing w:line="360" w:lineRule="atLeast"/>
        <w:divId w:val="539632275"/>
        <w:rPr>
          <w:rFonts w:ascii="ＭＳ 明朝" w:eastAsia="ＭＳ 明朝" w:hAnsi="ＭＳ 明朝" w:hint="eastAsia"/>
          <w:sz w:val="20"/>
          <w:szCs w:val="20"/>
        </w:rPr>
      </w:pPr>
      <w:r>
        <w:rPr>
          <w:rFonts w:ascii="ＭＳ 明朝" w:eastAsia="ＭＳ 明朝" w:hAnsi="ＭＳ 明朝" w:hint="eastAsia"/>
          <w:sz w:val="20"/>
          <w:szCs w:val="20"/>
        </w:rPr>
        <w:t xml:space="preserve">　この要綱は、平成</w:t>
      </w:r>
      <w:r>
        <w:rPr>
          <w:rFonts w:ascii="ＭＳ 明朝" w:eastAsia="ＭＳ 明朝" w:hAnsi="ＭＳ 明朝" w:hint="eastAsia"/>
          <w:sz w:val="20"/>
          <w:szCs w:val="20"/>
        </w:rPr>
        <w:t>26</w:t>
      </w:r>
      <w:r>
        <w:rPr>
          <w:rFonts w:ascii="ＭＳ 明朝" w:eastAsia="ＭＳ 明朝" w:hAnsi="ＭＳ 明朝" w:hint="eastAsia"/>
          <w:sz w:val="20"/>
          <w:szCs w:val="20"/>
        </w:rPr>
        <w:t>年７月１日から施行し、平成</w:t>
      </w:r>
      <w:r>
        <w:rPr>
          <w:rFonts w:ascii="ＭＳ 明朝" w:eastAsia="ＭＳ 明朝" w:hAnsi="ＭＳ 明朝" w:hint="eastAsia"/>
          <w:sz w:val="20"/>
          <w:szCs w:val="20"/>
        </w:rPr>
        <w:t>26</w:t>
      </w:r>
      <w:r>
        <w:rPr>
          <w:rFonts w:ascii="ＭＳ 明朝" w:eastAsia="ＭＳ 明朝" w:hAnsi="ＭＳ 明朝" w:hint="eastAsia"/>
          <w:sz w:val="20"/>
          <w:szCs w:val="20"/>
        </w:rPr>
        <w:t>年４月１日から適用する。</w:t>
      </w:r>
    </w:p>
    <w:p w:rsidR="00000000" w:rsidRDefault="00472BE2">
      <w:pPr>
        <w:spacing w:line="360" w:lineRule="atLeast"/>
        <w:divId w:val="1659455824"/>
        <w:rPr>
          <w:rFonts w:ascii="ＭＳ 明朝" w:eastAsia="ＭＳ 明朝" w:hAnsi="ＭＳ 明朝" w:hint="eastAsia"/>
          <w:sz w:val="20"/>
          <w:szCs w:val="20"/>
        </w:rPr>
      </w:pPr>
      <w:r>
        <w:rPr>
          <w:rFonts w:ascii="ＭＳ 明朝" w:eastAsia="ＭＳ 明朝" w:hAnsi="ＭＳ 明朝" w:hint="eastAsia"/>
          <w:sz w:val="20"/>
          <w:szCs w:val="20"/>
        </w:rPr>
        <w:t>附　則</w:t>
      </w:r>
    </w:p>
    <w:p w:rsidR="00000000" w:rsidRDefault="00472BE2">
      <w:pPr>
        <w:spacing w:line="360" w:lineRule="atLeast"/>
        <w:divId w:val="342900653"/>
        <w:rPr>
          <w:rFonts w:ascii="ＭＳ 明朝" w:eastAsia="ＭＳ 明朝" w:hAnsi="ＭＳ 明朝" w:hint="eastAsia"/>
          <w:sz w:val="20"/>
          <w:szCs w:val="20"/>
        </w:rPr>
      </w:pPr>
      <w:r>
        <w:rPr>
          <w:rFonts w:ascii="ＭＳ 明朝" w:eastAsia="ＭＳ 明朝" w:hAnsi="ＭＳ 明朝" w:hint="eastAsia"/>
          <w:sz w:val="20"/>
          <w:szCs w:val="20"/>
        </w:rPr>
        <w:t xml:space="preserve">　この要綱は、平成</w:t>
      </w:r>
      <w:r>
        <w:rPr>
          <w:rFonts w:ascii="ＭＳ 明朝" w:eastAsia="ＭＳ 明朝" w:hAnsi="ＭＳ 明朝" w:hint="eastAsia"/>
          <w:sz w:val="20"/>
          <w:szCs w:val="20"/>
        </w:rPr>
        <w:t>28</w:t>
      </w:r>
      <w:r>
        <w:rPr>
          <w:rFonts w:ascii="ＭＳ 明朝" w:eastAsia="ＭＳ 明朝" w:hAnsi="ＭＳ 明朝" w:hint="eastAsia"/>
          <w:sz w:val="20"/>
          <w:szCs w:val="20"/>
        </w:rPr>
        <w:t>年４月１日から施行する。</w:t>
      </w:r>
    </w:p>
    <w:p w:rsidR="00000000" w:rsidRDefault="00472BE2">
      <w:pPr>
        <w:spacing w:line="360" w:lineRule="atLeast"/>
        <w:divId w:val="2096851853"/>
        <w:rPr>
          <w:rFonts w:ascii="ＭＳ 明朝" w:eastAsia="ＭＳ 明朝" w:hAnsi="ＭＳ 明朝" w:hint="eastAsia"/>
          <w:sz w:val="20"/>
          <w:szCs w:val="20"/>
        </w:rPr>
      </w:pPr>
      <w:r>
        <w:rPr>
          <w:rFonts w:ascii="ＭＳ 明朝" w:eastAsia="ＭＳ 明朝" w:hAnsi="ＭＳ 明朝" w:hint="eastAsia"/>
          <w:sz w:val="20"/>
          <w:szCs w:val="20"/>
        </w:rPr>
        <w:t>附　則</w:t>
      </w:r>
    </w:p>
    <w:p w:rsidR="00472BE2" w:rsidRDefault="00472BE2">
      <w:pPr>
        <w:spacing w:line="360" w:lineRule="atLeast"/>
        <w:divId w:val="754665797"/>
        <w:rPr>
          <w:rFonts w:ascii="ＭＳ 明朝" w:eastAsia="ＭＳ 明朝" w:hAnsi="ＭＳ 明朝" w:hint="eastAsia"/>
          <w:sz w:val="20"/>
          <w:szCs w:val="20"/>
        </w:rPr>
      </w:pPr>
      <w:r>
        <w:rPr>
          <w:rFonts w:ascii="ＭＳ 明朝" w:eastAsia="ＭＳ 明朝" w:hAnsi="ＭＳ 明朝" w:hint="eastAsia"/>
          <w:sz w:val="20"/>
          <w:szCs w:val="20"/>
        </w:rPr>
        <w:t xml:space="preserve">　この規程は、平成</w:t>
      </w:r>
      <w:r>
        <w:rPr>
          <w:rFonts w:ascii="ＭＳ 明朝" w:eastAsia="ＭＳ 明朝" w:hAnsi="ＭＳ 明朝" w:hint="eastAsia"/>
          <w:sz w:val="20"/>
          <w:szCs w:val="20"/>
        </w:rPr>
        <w:t>31</w:t>
      </w:r>
      <w:r>
        <w:rPr>
          <w:rFonts w:ascii="ＭＳ 明朝" w:eastAsia="ＭＳ 明朝" w:hAnsi="ＭＳ 明朝" w:hint="eastAsia"/>
          <w:sz w:val="20"/>
          <w:szCs w:val="20"/>
        </w:rPr>
        <w:t xml:space="preserve">年１月１日から施行する。　</w:t>
      </w:r>
    </w:p>
    <w:sectPr w:rsidR="00472BE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BE2" w:rsidRDefault="00472BE2" w:rsidP="0003348A">
      <w:r>
        <w:separator/>
      </w:r>
    </w:p>
  </w:endnote>
  <w:endnote w:type="continuationSeparator" w:id="0">
    <w:p w:rsidR="00472BE2" w:rsidRDefault="00472BE2" w:rsidP="0003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BE2" w:rsidRDefault="00472BE2" w:rsidP="0003348A">
      <w:r>
        <w:separator/>
      </w:r>
    </w:p>
  </w:footnote>
  <w:footnote w:type="continuationSeparator" w:id="0">
    <w:p w:rsidR="00472BE2" w:rsidRDefault="00472BE2" w:rsidP="000334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84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03348A"/>
    <w:rsid w:val="0003348A"/>
    <w:rsid w:val="00472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style>
  <w:style w:type="paragraph" w:customStyle="1" w:styleId="preface">
    <w:name w:val="preface"/>
    <w:basedOn w:val="a"/>
    <w:pPr>
      <w:spacing w:before="100" w:beforeAutospacing="1" w:after="100" w:afterAutospacing="1"/>
    </w:pPr>
    <w:rPr>
      <w:color w:val="999999"/>
    </w:rPr>
  </w:style>
  <w:style w:type="paragraph" w:customStyle="1" w:styleId="postscript-title">
    <w:name w:val="postscript-title"/>
    <w:basedOn w:val="a"/>
    <w:pPr>
      <w:spacing w:before="100" w:beforeAutospacing="1" w:after="100" w:afterAutospacing="1"/>
    </w:pPr>
    <w:rPr>
      <w:color w:val="999999"/>
    </w:rPr>
  </w:style>
  <w:style w:type="paragraph" w:customStyle="1" w:styleId="postscript-text">
    <w:name w:val="postscript-text"/>
    <w:basedOn w:val="a"/>
    <w:pPr>
      <w:spacing w:before="100" w:beforeAutospacing="1" w:after="100" w:afterAutospacing="1"/>
    </w:pPr>
    <w:rPr>
      <w:color w:val="999999"/>
    </w:rPr>
  </w:style>
  <w:style w:type="paragraph" w:customStyle="1" w:styleId="block">
    <w:name w:val="block"/>
    <w:basedOn w:val="a"/>
    <w:pPr>
      <w:spacing w:before="100" w:beforeAutospacing="1" w:after="120"/>
    </w:pPr>
  </w:style>
  <w:style w:type="paragraph" w:customStyle="1" w:styleId="error">
    <w:name w:val="error"/>
    <w:basedOn w:val="a"/>
    <w:pPr>
      <w:spacing w:before="100" w:beforeAutospacing="1" w:after="100" w:afterAutospacing="1"/>
    </w:pPr>
    <w:rPr>
      <w:color w:val="FF0000"/>
    </w:rPr>
  </w:style>
  <w:style w:type="paragraph" w:customStyle="1" w:styleId="alert">
    <w:name w:val="alert"/>
    <w:basedOn w:val="a"/>
    <w:pPr>
      <w:spacing w:before="100" w:beforeAutospacing="1" w:after="100" w:afterAutospacing="1"/>
    </w:pPr>
    <w:rPr>
      <w:color w:val="FF0000"/>
    </w:rPr>
  </w:style>
  <w:style w:type="paragraph" w:customStyle="1" w:styleId="hide">
    <w:name w:val="hide"/>
    <w:basedOn w:val="a"/>
    <w:pPr>
      <w:spacing w:before="100" w:beforeAutospacing="1" w:after="100" w:afterAutospacing="1"/>
    </w:pPr>
    <w:rPr>
      <w:vanish/>
    </w:rPr>
  </w:style>
  <w:style w:type="paragraph" w:customStyle="1" w:styleId="controller">
    <w:name w:val="controller"/>
    <w:basedOn w:val="a"/>
    <w:pPr>
      <w:pBdr>
        <w:top w:val="single" w:sz="6" w:space="2" w:color="999999"/>
        <w:left w:val="single" w:sz="6" w:space="2" w:color="999999"/>
        <w:bottom w:val="single" w:sz="6" w:space="2" w:color="999999"/>
        <w:right w:val="single" w:sz="6" w:space="2" w:color="999999"/>
      </w:pBdr>
      <w:shd w:val="clear" w:color="auto" w:fill="EEEEDD"/>
      <w:spacing w:before="100" w:beforeAutospacing="1" w:after="100" w:afterAutospacing="1"/>
    </w:pPr>
  </w:style>
  <w:style w:type="paragraph" w:customStyle="1" w:styleId="hyoudai">
    <w:name w:val="hyoudai"/>
    <w:basedOn w:val="a"/>
    <w:pPr>
      <w:spacing w:before="100" w:beforeAutospacing="1" w:after="240"/>
    </w:pPr>
    <w:rPr>
      <w:sz w:val="36"/>
      <w:szCs w:val="36"/>
    </w:rPr>
  </w:style>
  <w:style w:type="paragraph" w:customStyle="1" w:styleId="seitei">
    <w:name w:val="seitei"/>
    <w:basedOn w:val="a"/>
    <w:pPr>
      <w:spacing w:before="100" w:beforeAutospacing="1" w:after="120"/>
      <w:jc w:val="right"/>
    </w:pPr>
  </w:style>
  <w:style w:type="paragraph" w:customStyle="1" w:styleId="kaitei">
    <w:name w:val="kaitei"/>
    <w:basedOn w:val="a"/>
    <w:pPr>
      <w:spacing w:before="100" w:beforeAutospacing="1" w:after="120"/>
      <w:jc w:val="right"/>
    </w:pPr>
  </w:style>
  <w:style w:type="paragraph" w:customStyle="1" w:styleId="maegaki">
    <w:name w:val="maegaki"/>
    <w:basedOn w:val="a"/>
    <w:pPr>
      <w:ind w:firstLine="240"/>
    </w:pPr>
  </w:style>
  <w:style w:type="paragraph" w:customStyle="1" w:styleId="shou">
    <w:name w:val="shou"/>
    <w:basedOn w:val="a"/>
    <w:pPr>
      <w:spacing w:before="120" w:after="120"/>
      <w:ind w:left="1680" w:hanging="960"/>
    </w:pPr>
  </w:style>
  <w:style w:type="paragraph" w:customStyle="1" w:styleId="setsu">
    <w:name w:val="setsu"/>
    <w:basedOn w:val="a"/>
    <w:pPr>
      <w:spacing w:before="120" w:after="120"/>
      <w:ind w:left="1440" w:hanging="960"/>
    </w:pPr>
  </w:style>
  <w:style w:type="paragraph" w:customStyle="1" w:styleId="jou-hyoudai">
    <w:name w:val="jou-hyoudai"/>
    <w:basedOn w:val="a"/>
    <w:pPr>
      <w:spacing w:before="100" w:beforeAutospacing="1" w:after="100" w:afterAutospacing="1"/>
      <w:ind w:left="240"/>
    </w:pPr>
  </w:style>
  <w:style w:type="paragraph" w:customStyle="1" w:styleId="jou">
    <w:name w:val="jou"/>
    <w:basedOn w:val="a"/>
    <w:pPr>
      <w:spacing w:before="100" w:beforeAutospacing="1" w:after="100" w:afterAutospacing="1"/>
      <w:ind w:left="240" w:hanging="240"/>
    </w:pPr>
  </w:style>
  <w:style w:type="paragraph" w:customStyle="1" w:styleId="jou2">
    <w:name w:val="jou2"/>
    <w:basedOn w:val="a"/>
    <w:pPr>
      <w:spacing w:before="100" w:beforeAutospacing="1" w:after="100" w:afterAutospacing="1"/>
      <w:ind w:left="240" w:hanging="240"/>
    </w:pPr>
  </w:style>
  <w:style w:type="paragraph" w:customStyle="1" w:styleId="kou">
    <w:name w:val="kou"/>
    <w:basedOn w:val="a"/>
    <w:pPr>
      <w:spacing w:before="100" w:beforeAutospacing="1" w:after="100" w:afterAutospacing="1"/>
      <w:ind w:left="240" w:hanging="240"/>
    </w:pPr>
  </w:style>
  <w:style w:type="paragraph" w:customStyle="1" w:styleId="gou">
    <w:name w:val="gou"/>
    <w:basedOn w:val="a"/>
    <w:pPr>
      <w:spacing w:before="100" w:beforeAutospacing="1" w:after="100" w:afterAutospacing="1"/>
      <w:ind w:left="480" w:hanging="240"/>
    </w:pPr>
  </w:style>
  <w:style w:type="paragraph" w:customStyle="1" w:styleId="rui">
    <w:name w:val="rui"/>
    <w:basedOn w:val="a"/>
    <w:pPr>
      <w:spacing w:before="100" w:beforeAutospacing="1" w:after="100" w:afterAutospacing="1"/>
      <w:ind w:left="720" w:hanging="480"/>
    </w:pPr>
  </w:style>
  <w:style w:type="paragraph" w:customStyle="1" w:styleId="moku">
    <w:name w:val="moku"/>
    <w:basedOn w:val="a"/>
    <w:pPr>
      <w:spacing w:before="100" w:beforeAutospacing="1" w:after="100" w:afterAutospacing="1"/>
      <w:ind w:left="720" w:hanging="240"/>
    </w:pPr>
  </w:style>
  <w:style w:type="paragraph" w:customStyle="1" w:styleId="moku2">
    <w:name w:val="moku2"/>
    <w:basedOn w:val="a"/>
    <w:pPr>
      <w:spacing w:before="100" w:beforeAutospacing="1" w:after="100" w:afterAutospacing="1"/>
      <w:ind w:left="720" w:hanging="240"/>
    </w:pPr>
  </w:style>
  <w:style w:type="paragraph" w:customStyle="1" w:styleId="moku3">
    <w:name w:val="moku3"/>
    <w:basedOn w:val="a"/>
    <w:pPr>
      <w:spacing w:before="100" w:beforeAutospacing="1" w:after="100" w:afterAutospacing="1"/>
      <w:ind w:left="1200" w:hanging="480"/>
    </w:pPr>
  </w:style>
  <w:style w:type="paragraph" w:customStyle="1" w:styleId="shou-nn">
    <w:name w:val="shou-nn"/>
    <w:basedOn w:val="a"/>
    <w:pPr>
      <w:spacing w:before="120" w:after="120"/>
      <w:ind w:left="1680" w:hanging="960"/>
    </w:pPr>
  </w:style>
  <w:style w:type="paragraph" w:customStyle="1" w:styleId="setsu-nn">
    <w:name w:val="setsu-nn"/>
    <w:basedOn w:val="a"/>
    <w:pPr>
      <w:spacing w:before="120" w:after="120"/>
      <w:ind w:left="1440" w:hanging="960"/>
    </w:pPr>
  </w:style>
  <w:style w:type="paragraph" w:customStyle="1" w:styleId="jou-nn">
    <w:name w:val="jou-nn"/>
    <w:basedOn w:val="a"/>
    <w:pPr>
      <w:spacing w:before="100" w:beforeAutospacing="1" w:after="100" w:afterAutospacing="1"/>
      <w:ind w:left="240" w:hanging="240"/>
    </w:pPr>
  </w:style>
  <w:style w:type="paragraph" w:customStyle="1" w:styleId="kou-nn">
    <w:name w:val="kou-nn"/>
    <w:basedOn w:val="a"/>
    <w:pPr>
      <w:spacing w:before="100" w:beforeAutospacing="1" w:after="100" w:afterAutospacing="1"/>
      <w:ind w:left="240" w:hanging="240"/>
    </w:pPr>
  </w:style>
  <w:style w:type="paragraph" w:customStyle="1" w:styleId="gou-nn">
    <w:name w:val="gou-nn"/>
    <w:basedOn w:val="a"/>
    <w:pPr>
      <w:spacing w:before="100" w:beforeAutospacing="1" w:after="100" w:afterAutospacing="1"/>
      <w:ind w:left="480" w:hanging="240"/>
    </w:pPr>
  </w:style>
  <w:style w:type="paragraph" w:customStyle="1" w:styleId="rui-nn">
    <w:name w:val="rui-nn"/>
    <w:basedOn w:val="a"/>
    <w:pPr>
      <w:spacing w:before="100" w:beforeAutospacing="1" w:after="100" w:afterAutospacing="1"/>
      <w:ind w:left="720" w:hanging="480"/>
    </w:pPr>
  </w:style>
  <w:style w:type="paragraph" w:customStyle="1" w:styleId="moku-nn">
    <w:name w:val="moku-nn"/>
    <w:basedOn w:val="a"/>
    <w:pPr>
      <w:spacing w:before="100" w:beforeAutospacing="1" w:after="100" w:afterAutospacing="1"/>
      <w:ind w:left="720" w:hanging="240"/>
    </w:pPr>
  </w:style>
  <w:style w:type="paragraph" w:customStyle="1" w:styleId="moku2-nn">
    <w:name w:val="moku2-nn"/>
    <w:basedOn w:val="a"/>
    <w:pPr>
      <w:spacing w:before="100" w:beforeAutospacing="1" w:after="100" w:afterAutospacing="1"/>
      <w:ind w:left="720" w:hanging="240"/>
    </w:pPr>
  </w:style>
  <w:style w:type="paragraph" w:customStyle="1" w:styleId="moku3-nn">
    <w:name w:val="moku3-nn"/>
    <w:basedOn w:val="a"/>
    <w:pPr>
      <w:spacing w:before="100" w:beforeAutospacing="1" w:after="100" w:afterAutospacing="1"/>
      <w:ind w:left="1200" w:hanging="480"/>
    </w:pPr>
  </w:style>
  <w:style w:type="paragraph" w:customStyle="1" w:styleId="fuki-title">
    <w:name w:val="fuki-title"/>
    <w:basedOn w:val="a"/>
    <w:pPr>
      <w:spacing w:before="240" w:after="120"/>
      <w:ind w:left="720"/>
    </w:pPr>
  </w:style>
  <w:style w:type="paragraph" w:customStyle="1" w:styleId="fuki-number">
    <w:name w:val="fuki-number"/>
    <w:basedOn w:val="a"/>
    <w:pPr>
      <w:spacing w:before="100" w:beforeAutospacing="1" w:after="100" w:afterAutospacing="1"/>
      <w:ind w:left="240" w:hanging="240"/>
    </w:pPr>
  </w:style>
  <w:style w:type="paragraph" w:customStyle="1" w:styleId="center">
    <w:name w:val="center"/>
    <w:basedOn w:val="a"/>
    <w:pPr>
      <w:spacing w:before="100" w:beforeAutospacing="1" w:after="120"/>
      <w:jc w:val="center"/>
    </w:pPr>
  </w:style>
  <w:style w:type="paragraph" w:customStyle="1" w:styleId="right">
    <w:name w:val="right"/>
    <w:basedOn w:val="a"/>
    <w:pPr>
      <w:spacing w:before="100" w:beforeAutospacing="1" w:after="120"/>
      <w:jc w:val="right"/>
    </w:pPr>
  </w:style>
  <w:style w:type="paragraph" w:customStyle="1" w:styleId="ins">
    <w:name w:val="ins"/>
    <w:basedOn w:val="a"/>
    <w:pPr>
      <w:spacing w:before="100" w:beforeAutospacing="1" w:after="100" w:afterAutospacing="1"/>
    </w:pPr>
    <w:rPr>
      <w:color w:val="FF0000"/>
    </w:rPr>
  </w:style>
  <w:style w:type="paragraph" w:customStyle="1" w:styleId="hyoudaiins">
    <w:name w:val="hyoudai_ins"/>
    <w:basedOn w:val="a"/>
    <w:pPr>
      <w:spacing w:before="100" w:beforeAutospacing="1" w:after="240"/>
    </w:pPr>
    <w:rPr>
      <w:color w:val="FF0000"/>
      <w:sz w:val="36"/>
      <w:szCs w:val="36"/>
    </w:rPr>
  </w:style>
  <w:style w:type="paragraph" w:customStyle="1" w:styleId="seiteiins">
    <w:name w:val="seitei_ins"/>
    <w:basedOn w:val="a"/>
    <w:pPr>
      <w:spacing w:before="100" w:beforeAutospacing="1" w:after="120"/>
      <w:jc w:val="right"/>
    </w:pPr>
    <w:rPr>
      <w:color w:val="FF0000"/>
    </w:rPr>
  </w:style>
  <w:style w:type="paragraph" w:customStyle="1" w:styleId="kaiteiins">
    <w:name w:val="kaitei_ins"/>
    <w:basedOn w:val="a"/>
    <w:pPr>
      <w:spacing w:before="100" w:beforeAutospacing="1" w:after="120"/>
      <w:jc w:val="right"/>
    </w:pPr>
    <w:rPr>
      <w:color w:val="FF0000"/>
    </w:rPr>
  </w:style>
  <w:style w:type="paragraph" w:customStyle="1" w:styleId="maegakiins">
    <w:name w:val="maegaki_ins"/>
    <w:basedOn w:val="a"/>
    <w:pPr>
      <w:ind w:firstLine="240"/>
    </w:pPr>
    <w:rPr>
      <w:color w:val="FF0000"/>
    </w:rPr>
  </w:style>
  <w:style w:type="paragraph" w:customStyle="1" w:styleId="shouins">
    <w:name w:val="shou_ins"/>
    <w:basedOn w:val="a"/>
    <w:pPr>
      <w:spacing w:before="120" w:after="120"/>
      <w:ind w:left="1680" w:hanging="960"/>
    </w:pPr>
    <w:rPr>
      <w:color w:val="FF0000"/>
    </w:rPr>
  </w:style>
  <w:style w:type="paragraph" w:customStyle="1" w:styleId="setsuins">
    <w:name w:val="setsu_ins"/>
    <w:basedOn w:val="a"/>
    <w:pPr>
      <w:spacing w:before="120" w:after="120"/>
      <w:ind w:left="1440" w:hanging="960"/>
    </w:pPr>
    <w:rPr>
      <w:color w:val="FF0000"/>
    </w:rPr>
  </w:style>
  <w:style w:type="paragraph" w:customStyle="1" w:styleId="jou-hyoudaiins">
    <w:name w:val="jou-hyoudai_ins"/>
    <w:basedOn w:val="a"/>
    <w:pPr>
      <w:spacing w:before="100" w:beforeAutospacing="1" w:after="100" w:afterAutospacing="1"/>
      <w:ind w:left="240"/>
    </w:pPr>
    <w:rPr>
      <w:color w:val="FF0000"/>
    </w:rPr>
  </w:style>
  <w:style w:type="paragraph" w:customStyle="1" w:styleId="jouins">
    <w:name w:val="jou_ins"/>
    <w:basedOn w:val="a"/>
    <w:pPr>
      <w:spacing w:before="100" w:beforeAutospacing="1" w:after="100" w:afterAutospacing="1"/>
      <w:ind w:left="240" w:hanging="240"/>
    </w:pPr>
    <w:rPr>
      <w:color w:val="FF0000"/>
    </w:rPr>
  </w:style>
  <w:style w:type="paragraph" w:customStyle="1" w:styleId="jou2ins">
    <w:name w:val="jou2_ins"/>
    <w:basedOn w:val="a"/>
    <w:pPr>
      <w:spacing w:before="100" w:beforeAutospacing="1" w:after="100" w:afterAutospacing="1"/>
      <w:ind w:left="240" w:hanging="240"/>
    </w:pPr>
    <w:rPr>
      <w:color w:val="FF0000"/>
    </w:rPr>
  </w:style>
  <w:style w:type="paragraph" w:customStyle="1" w:styleId="kouins">
    <w:name w:val="kou_ins"/>
    <w:basedOn w:val="a"/>
    <w:pPr>
      <w:spacing w:before="100" w:beforeAutospacing="1" w:after="100" w:afterAutospacing="1"/>
      <w:ind w:left="240" w:hanging="240"/>
    </w:pPr>
    <w:rPr>
      <w:color w:val="FF0000"/>
    </w:rPr>
  </w:style>
  <w:style w:type="paragraph" w:customStyle="1" w:styleId="gouins">
    <w:name w:val="gou_ins"/>
    <w:basedOn w:val="a"/>
    <w:pPr>
      <w:spacing w:before="100" w:beforeAutospacing="1" w:after="100" w:afterAutospacing="1"/>
      <w:ind w:left="480" w:hanging="240"/>
    </w:pPr>
    <w:rPr>
      <w:color w:val="FF0000"/>
    </w:rPr>
  </w:style>
  <w:style w:type="paragraph" w:customStyle="1" w:styleId="ruiins">
    <w:name w:val="rui_ins"/>
    <w:basedOn w:val="a"/>
    <w:pPr>
      <w:spacing w:before="100" w:beforeAutospacing="1" w:after="100" w:afterAutospacing="1"/>
      <w:ind w:left="720" w:hanging="480"/>
    </w:pPr>
    <w:rPr>
      <w:color w:val="FF0000"/>
    </w:rPr>
  </w:style>
  <w:style w:type="paragraph" w:customStyle="1" w:styleId="mokuins">
    <w:name w:val="moku_ins"/>
    <w:basedOn w:val="a"/>
    <w:pPr>
      <w:spacing w:before="100" w:beforeAutospacing="1" w:after="100" w:afterAutospacing="1"/>
      <w:ind w:left="720" w:hanging="240"/>
    </w:pPr>
    <w:rPr>
      <w:color w:val="FF0000"/>
    </w:rPr>
  </w:style>
  <w:style w:type="paragraph" w:customStyle="1" w:styleId="moku2ins">
    <w:name w:val="moku2_ins"/>
    <w:basedOn w:val="a"/>
    <w:pPr>
      <w:spacing w:before="100" w:beforeAutospacing="1" w:after="100" w:afterAutospacing="1"/>
      <w:ind w:left="720" w:hanging="240"/>
    </w:pPr>
    <w:rPr>
      <w:color w:val="FF0000"/>
    </w:rPr>
  </w:style>
  <w:style w:type="paragraph" w:customStyle="1" w:styleId="moku3ins">
    <w:name w:val="moku3_ins"/>
    <w:basedOn w:val="a"/>
    <w:pPr>
      <w:spacing w:before="100" w:beforeAutospacing="1" w:after="100" w:afterAutospacing="1"/>
      <w:ind w:left="1200" w:hanging="480"/>
    </w:pPr>
    <w:rPr>
      <w:color w:val="FF0000"/>
    </w:rPr>
  </w:style>
  <w:style w:type="paragraph" w:customStyle="1" w:styleId="shou-nnins">
    <w:name w:val="shou-nn_ins"/>
    <w:basedOn w:val="a"/>
    <w:pPr>
      <w:spacing w:before="120" w:after="120"/>
      <w:ind w:left="1680" w:hanging="960"/>
    </w:pPr>
    <w:rPr>
      <w:color w:val="FF0000"/>
    </w:rPr>
  </w:style>
  <w:style w:type="paragraph" w:customStyle="1" w:styleId="setsu-nnins">
    <w:name w:val="setsu-nn_ins"/>
    <w:basedOn w:val="a"/>
    <w:pPr>
      <w:spacing w:before="120" w:after="120"/>
      <w:ind w:left="1440" w:hanging="960"/>
    </w:pPr>
    <w:rPr>
      <w:color w:val="FF0000"/>
    </w:rPr>
  </w:style>
  <w:style w:type="paragraph" w:customStyle="1" w:styleId="jou-nnins">
    <w:name w:val="jou-nn_ins"/>
    <w:basedOn w:val="a"/>
    <w:pPr>
      <w:spacing w:before="100" w:beforeAutospacing="1" w:after="100" w:afterAutospacing="1"/>
      <w:ind w:left="240" w:hanging="240"/>
    </w:pPr>
    <w:rPr>
      <w:color w:val="FF0000"/>
    </w:rPr>
  </w:style>
  <w:style w:type="paragraph" w:customStyle="1" w:styleId="kou-nnins">
    <w:name w:val="kou-nn_ins"/>
    <w:basedOn w:val="a"/>
    <w:pPr>
      <w:spacing w:before="100" w:beforeAutospacing="1" w:after="100" w:afterAutospacing="1"/>
      <w:ind w:left="240" w:hanging="240"/>
    </w:pPr>
    <w:rPr>
      <w:color w:val="FF0000"/>
    </w:rPr>
  </w:style>
  <w:style w:type="paragraph" w:customStyle="1" w:styleId="gou-nnins">
    <w:name w:val="gou-nn_ins"/>
    <w:basedOn w:val="a"/>
    <w:pPr>
      <w:spacing w:before="100" w:beforeAutospacing="1" w:after="100" w:afterAutospacing="1"/>
      <w:ind w:left="480" w:hanging="240"/>
    </w:pPr>
    <w:rPr>
      <w:color w:val="FF0000"/>
    </w:rPr>
  </w:style>
  <w:style w:type="paragraph" w:customStyle="1" w:styleId="rui-nnins">
    <w:name w:val="rui-nn_ins"/>
    <w:basedOn w:val="a"/>
    <w:pPr>
      <w:spacing w:before="100" w:beforeAutospacing="1" w:after="100" w:afterAutospacing="1"/>
      <w:ind w:left="720" w:hanging="480"/>
    </w:pPr>
    <w:rPr>
      <w:color w:val="FF0000"/>
    </w:rPr>
  </w:style>
  <w:style w:type="paragraph" w:customStyle="1" w:styleId="moku-nnins">
    <w:name w:val="moku-nn_ins"/>
    <w:basedOn w:val="a"/>
    <w:pPr>
      <w:spacing w:before="100" w:beforeAutospacing="1" w:after="100" w:afterAutospacing="1"/>
      <w:ind w:left="720" w:hanging="240"/>
    </w:pPr>
    <w:rPr>
      <w:color w:val="FF0000"/>
    </w:rPr>
  </w:style>
  <w:style w:type="paragraph" w:customStyle="1" w:styleId="moku2-nnins">
    <w:name w:val="moku2-nn_ins"/>
    <w:basedOn w:val="a"/>
    <w:pPr>
      <w:spacing w:before="100" w:beforeAutospacing="1" w:after="100" w:afterAutospacing="1"/>
      <w:ind w:left="720" w:hanging="240"/>
    </w:pPr>
    <w:rPr>
      <w:color w:val="FF0000"/>
    </w:rPr>
  </w:style>
  <w:style w:type="paragraph" w:customStyle="1" w:styleId="moku3-nnins">
    <w:name w:val="moku3-nn_ins"/>
    <w:basedOn w:val="a"/>
    <w:pPr>
      <w:spacing w:before="100" w:beforeAutospacing="1" w:after="100" w:afterAutospacing="1"/>
      <w:ind w:left="1200" w:hanging="480"/>
    </w:pPr>
    <w:rPr>
      <w:color w:val="FF0000"/>
    </w:rPr>
  </w:style>
  <w:style w:type="paragraph" w:customStyle="1" w:styleId="fuki-titleins">
    <w:name w:val="fuki-title_ins"/>
    <w:basedOn w:val="a"/>
    <w:pPr>
      <w:spacing w:before="240" w:after="120"/>
      <w:ind w:left="720"/>
    </w:pPr>
    <w:rPr>
      <w:color w:val="FF0000"/>
    </w:rPr>
  </w:style>
  <w:style w:type="paragraph" w:customStyle="1" w:styleId="fuki-textins">
    <w:name w:val="fuki-text_ins"/>
    <w:basedOn w:val="a"/>
    <w:pPr>
      <w:spacing w:before="100" w:beforeAutospacing="1" w:after="100" w:afterAutospacing="1"/>
    </w:pPr>
    <w:rPr>
      <w:color w:val="FF0000"/>
    </w:rPr>
  </w:style>
  <w:style w:type="paragraph" w:customStyle="1" w:styleId="fuki-numberins">
    <w:name w:val="fuki-number_ins"/>
    <w:basedOn w:val="a"/>
    <w:pPr>
      <w:spacing w:before="100" w:beforeAutospacing="1" w:after="100" w:afterAutospacing="1"/>
      <w:ind w:left="240" w:hanging="240"/>
    </w:pPr>
    <w:rPr>
      <w:color w:val="FF0000"/>
    </w:rPr>
  </w:style>
  <w:style w:type="paragraph" w:customStyle="1" w:styleId="centerins">
    <w:name w:val="center_ins"/>
    <w:basedOn w:val="a"/>
    <w:pPr>
      <w:spacing w:before="100" w:beforeAutospacing="1" w:after="120"/>
      <w:jc w:val="center"/>
    </w:pPr>
    <w:rPr>
      <w:color w:val="FF0000"/>
    </w:rPr>
  </w:style>
  <w:style w:type="paragraph" w:customStyle="1" w:styleId="rightins">
    <w:name w:val="right_ins"/>
    <w:basedOn w:val="a"/>
    <w:pPr>
      <w:spacing w:before="100" w:beforeAutospacing="1" w:after="120"/>
      <w:jc w:val="right"/>
    </w:pPr>
    <w:rPr>
      <w:color w:val="FF0000"/>
    </w:rPr>
  </w:style>
  <w:style w:type="paragraph" w:customStyle="1" w:styleId="del">
    <w:name w:val="del"/>
    <w:basedOn w:val="a"/>
    <w:pPr>
      <w:spacing w:before="100" w:beforeAutospacing="1" w:after="100" w:afterAutospacing="1"/>
    </w:pPr>
    <w:rPr>
      <w:strike/>
      <w:color w:val="FF0000"/>
    </w:rPr>
  </w:style>
  <w:style w:type="paragraph" w:customStyle="1" w:styleId="hyoudaidel">
    <w:name w:val="hyoudai_del"/>
    <w:basedOn w:val="a"/>
    <w:pPr>
      <w:spacing w:before="100" w:beforeAutospacing="1" w:after="240"/>
    </w:pPr>
    <w:rPr>
      <w:strike/>
      <w:color w:val="FF0000"/>
      <w:sz w:val="36"/>
      <w:szCs w:val="36"/>
    </w:rPr>
  </w:style>
  <w:style w:type="paragraph" w:customStyle="1" w:styleId="seiteidel">
    <w:name w:val="seitei_del"/>
    <w:basedOn w:val="a"/>
    <w:pPr>
      <w:spacing w:before="100" w:beforeAutospacing="1" w:after="120"/>
      <w:jc w:val="right"/>
    </w:pPr>
    <w:rPr>
      <w:strike/>
      <w:color w:val="FF0000"/>
    </w:rPr>
  </w:style>
  <w:style w:type="paragraph" w:customStyle="1" w:styleId="kaiteidel">
    <w:name w:val="kaitei_del"/>
    <w:basedOn w:val="a"/>
    <w:pPr>
      <w:spacing w:before="100" w:beforeAutospacing="1" w:after="120"/>
      <w:jc w:val="right"/>
    </w:pPr>
    <w:rPr>
      <w:strike/>
      <w:color w:val="FF0000"/>
    </w:rPr>
  </w:style>
  <w:style w:type="paragraph" w:customStyle="1" w:styleId="maegakidel">
    <w:name w:val="maegaki_del"/>
    <w:basedOn w:val="a"/>
    <w:pPr>
      <w:ind w:firstLine="240"/>
    </w:pPr>
    <w:rPr>
      <w:strike/>
      <w:color w:val="FF0000"/>
    </w:rPr>
  </w:style>
  <w:style w:type="paragraph" w:customStyle="1" w:styleId="shoudel">
    <w:name w:val="shou_del"/>
    <w:basedOn w:val="a"/>
    <w:pPr>
      <w:spacing w:before="120" w:after="120"/>
      <w:ind w:left="1680" w:hanging="960"/>
    </w:pPr>
    <w:rPr>
      <w:strike/>
      <w:color w:val="FF0000"/>
    </w:rPr>
  </w:style>
  <w:style w:type="paragraph" w:customStyle="1" w:styleId="setsudel">
    <w:name w:val="setsu_del"/>
    <w:basedOn w:val="a"/>
    <w:pPr>
      <w:spacing w:before="120" w:after="120"/>
      <w:ind w:left="1440" w:hanging="960"/>
    </w:pPr>
    <w:rPr>
      <w:strike/>
      <w:color w:val="FF0000"/>
    </w:rPr>
  </w:style>
  <w:style w:type="paragraph" w:customStyle="1" w:styleId="jou-hyoudaidel">
    <w:name w:val="jou-hyoudai_del"/>
    <w:basedOn w:val="a"/>
    <w:pPr>
      <w:spacing w:before="100" w:beforeAutospacing="1" w:after="100" w:afterAutospacing="1"/>
      <w:ind w:left="240"/>
    </w:pPr>
    <w:rPr>
      <w:strike/>
      <w:color w:val="FF0000"/>
    </w:rPr>
  </w:style>
  <w:style w:type="paragraph" w:customStyle="1" w:styleId="joudel">
    <w:name w:val="jou_del"/>
    <w:basedOn w:val="a"/>
    <w:pPr>
      <w:spacing w:before="100" w:beforeAutospacing="1" w:after="100" w:afterAutospacing="1"/>
      <w:ind w:left="240" w:hanging="240"/>
    </w:pPr>
    <w:rPr>
      <w:strike/>
      <w:color w:val="FF0000"/>
    </w:rPr>
  </w:style>
  <w:style w:type="paragraph" w:customStyle="1" w:styleId="jou2del">
    <w:name w:val="jou2_del"/>
    <w:basedOn w:val="a"/>
    <w:pPr>
      <w:spacing w:before="100" w:beforeAutospacing="1" w:after="100" w:afterAutospacing="1"/>
      <w:ind w:left="240" w:hanging="240"/>
    </w:pPr>
    <w:rPr>
      <w:strike/>
      <w:color w:val="FF0000"/>
    </w:rPr>
  </w:style>
  <w:style w:type="paragraph" w:customStyle="1" w:styleId="koudel">
    <w:name w:val="kou_del"/>
    <w:basedOn w:val="a"/>
    <w:pPr>
      <w:spacing w:before="100" w:beforeAutospacing="1" w:after="100" w:afterAutospacing="1"/>
      <w:ind w:left="240" w:hanging="240"/>
    </w:pPr>
    <w:rPr>
      <w:strike/>
      <w:color w:val="FF0000"/>
    </w:rPr>
  </w:style>
  <w:style w:type="paragraph" w:customStyle="1" w:styleId="goudel">
    <w:name w:val="gou_del"/>
    <w:basedOn w:val="a"/>
    <w:pPr>
      <w:spacing w:before="100" w:beforeAutospacing="1" w:after="100" w:afterAutospacing="1"/>
      <w:ind w:left="480" w:hanging="240"/>
    </w:pPr>
    <w:rPr>
      <w:strike/>
      <w:color w:val="FF0000"/>
    </w:rPr>
  </w:style>
  <w:style w:type="paragraph" w:customStyle="1" w:styleId="ruidel">
    <w:name w:val="rui_del"/>
    <w:basedOn w:val="a"/>
    <w:pPr>
      <w:spacing w:before="100" w:beforeAutospacing="1" w:after="100" w:afterAutospacing="1"/>
      <w:ind w:left="720" w:hanging="480"/>
    </w:pPr>
    <w:rPr>
      <w:strike/>
      <w:color w:val="FF0000"/>
    </w:rPr>
  </w:style>
  <w:style w:type="paragraph" w:customStyle="1" w:styleId="mokudel">
    <w:name w:val="moku_del"/>
    <w:basedOn w:val="a"/>
    <w:pPr>
      <w:spacing w:before="100" w:beforeAutospacing="1" w:after="100" w:afterAutospacing="1"/>
      <w:ind w:left="720" w:hanging="240"/>
    </w:pPr>
    <w:rPr>
      <w:strike/>
      <w:color w:val="FF0000"/>
    </w:rPr>
  </w:style>
  <w:style w:type="paragraph" w:customStyle="1" w:styleId="moku2del">
    <w:name w:val="moku2_del"/>
    <w:basedOn w:val="a"/>
    <w:pPr>
      <w:spacing w:before="100" w:beforeAutospacing="1" w:after="100" w:afterAutospacing="1"/>
      <w:ind w:left="720" w:hanging="240"/>
    </w:pPr>
    <w:rPr>
      <w:strike/>
      <w:color w:val="FF0000"/>
    </w:rPr>
  </w:style>
  <w:style w:type="paragraph" w:customStyle="1" w:styleId="moku3del">
    <w:name w:val="moku3_del"/>
    <w:basedOn w:val="a"/>
    <w:pPr>
      <w:spacing w:before="100" w:beforeAutospacing="1" w:after="100" w:afterAutospacing="1"/>
      <w:ind w:left="1200" w:hanging="480"/>
    </w:pPr>
    <w:rPr>
      <w:strike/>
      <w:color w:val="FF0000"/>
    </w:rPr>
  </w:style>
  <w:style w:type="paragraph" w:customStyle="1" w:styleId="shou-nndel">
    <w:name w:val="shou-nn_del"/>
    <w:basedOn w:val="a"/>
    <w:pPr>
      <w:spacing w:before="120" w:after="120"/>
      <w:ind w:left="1680" w:hanging="960"/>
    </w:pPr>
    <w:rPr>
      <w:strike/>
      <w:color w:val="FF0000"/>
    </w:rPr>
  </w:style>
  <w:style w:type="paragraph" w:customStyle="1" w:styleId="setsu-nndel">
    <w:name w:val="setsu-nn_del"/>
    <w:basedOn w:val="a"/>
    <w:pPr>
      <w:spacing w:before="120" w:after="120"/>
      <w:ind w:left="1440" w:hanging="960"/>
    </w:pPr>
    <w:rPr>
      <w:strike/>
      <w:color w:val="FF0000"/>
    </w:rPr>
  </w:style>
  <w:style w:type="paragraph" w:customStyle="1" w:styleId="jou-nndel">
    <w:name w:val="jou-nn_del"/>
    <w:basedOn w:val="a"/>
    <w:pPr>
      <w:spacing w:before="100" w:beforeAutospacing="1" w:after="100" w:afterAutospacing="1"/>
      <w:ind w:left="240" w:hanging="240"/>
    </w:pPr>
    <w:rPr>
      <w:strike/>
      <w:color w:val="FF0000"/>
    </w:rPr>
  </w:style>
  <w:style w:type="paragraph" w:customStyle="1" w:styleId="kou-nndel">
    <w:name w:val="kou-nn_del"/>
    <w:basedOn w:val="a"/>
    <w:pPr>
      <w:spacing w:before="100" w:beforeAutospacing="1" w:after="100" w:afterAutospacing="1"/>
      <w:ind w:left="240" w:hanging="240"/>
    </w:pPr>
    <w:rPr>
      <w:strike/>
      <w:color w:val="FF0000"/>
    </w:rPr>
  </w:style>
  <w:style w:type="paragraph" w:customStyle="1" w:styleId="gou-nndel">
    <w:name w:val="gou-nn_del"/>
    <w:basedOn w:val="a"/>
    <w:pPr>
      <w:spacing w:before="100" w:beforeAutospacing="1" w:after="100" w:afterAutospacing="1"/>
      <w:ind w:left="480" w:hanging="240"/>
    </w:pPr>
    <w:rPr>
      <w:strike/>
      <w:color w:val="FF0000"/>
    </w:rPr>
  </w:style>
  <w:style w:type="paragraph" w:customStyle="1" w:styleId="rui-nndel">
    <w:name w:val="rui-nn_del"/>
    <w:basedOn w:val="a"/>
    <w:pPr>
      <w:spacing w:before="100" w:beforeAutospacing="1" w:after="100" w:afterAutospacing="1"/>
      <w:ind w:left="720" w:hanging="480"/>
    </w:pPr>
    <w:rPr>
      <w:strike/>
      <w:color w:val="FF0000"/>
    </w:rPr>
  </w:style>
  <w:style w:type="paragraph" w:customStyle="1" w:styleId="moku-nndel">
    <w:name w:val="moku-nn_del"/>
    <w:basedOn w:val="a"/>
    <w:pPr>
      <w:spacing w:before="100" w:beforeAutospacing="1" w:after="100" w:afterAutospacing="1"/>
      <w:ind w:left="720" w:hanging="240"/>
    </w:pPr>
    <w:rPr>
      <w:strike/>
      <w:color w:val="FF0000"/>
    </w:rPr>
  </w:style>
  <w:style w:type="paragraph" w:customStyle="1" w:styleId="moku2-nndel">
    <w:name w:val="moku2-nn_del"/>
    <w:basedOn w:val="a"/>
    <w:pPr>
      <w:spacing w:before="100" w:beforeAutospacing="1" w:after="100" w:afterAutospacing="1"/>
      <w:ind w:left="720" w:hanging="240"/>
    </w:pPr>
    <w:rPr>
      <w:strike/>
      <w:color w:val="FF0000"/>
    </w:rPr>
  </w:style>
  <w:style w:type="paragraph" w:customStyle="1" w:styleId="moku3-nndel">
    <w:name w:val="moku3-nn_del"/>
    <w:basedOn w:val="a"/>
    <w:pPr>
      <w:spacing w:before="100" w:beforeAutospacing="1" w:after="100" w:afterAutospacing="1"/>
      <w:ind w:left="1200" w:hanging="480"/>
    </w:pPr>
    <w:rPr>
      <w:strike/>
      <w:color w:val="FF0000"/>
    </w:rPr>
  </w:style>
  <w:style w:type="paragraph" w:customStyle="1" w:styleId="fuki-titledel">
    <w:name w:val="fuki-title_del"/>
    <w:basedOn w:val="a"/>
    <w:pPr>
      <w:spacing w:before="240" w:after="120"/>
      <w:ind w:left="720"/>
    </w:pPr>
    <w:rPr>
      <w:strike/>
      <w:color w:val="FF0000"/>
    </w:rPr>
  </w:style>
  <w:style w:type="paragraph" w:customStyle="1" w:styleId="fuki-textdel">
    <w:name w:val="fuki-text_del"/>
    <w:basedOn w:val="a"/>
    <w:pPr>
      <w:spacing w:before="100" w:beforeAutospacing="1" w:after="100" w:afterAutospacing="1"/>
    </w:pPr>
    <w:rPr>
      <w:strike/>
      <w:color w:val="FF0000"/>
    </w:rPr>
  </w:style>
  <w:style w:type="paragraph" w:customStyle="1" w:styleId="fuki-numberdel">
    <w:name w:val="fuki-number_del"/>
    <w:basedOn w:val="a"/>
    <w:pPr>
      <w:spacing w:before="100" w:beforeAutospacing="1" w:after="100" w:afterAutospacing="1"/>
      <w:ind w:left="240" w:hanging="240"/>
    </w:pPr>
    <w:rPr>
      <w:strike/>
      <w:color w:val="FF0000"/>
    </w:rPr>
  </w:style>
  <w:style w:type="paragraph" w:customStyle="1" w:styleId="centerdel">
    <w:name w:val="center_del"/>
    <w:basedOn w:val="a"/>
    <w:pPr>
      <w:spacing w:before="100" w:beforeAutospacing="1" w:after="120"/>
      <w:jc w:val="center"/>
    </w:pPr>
    <w:rPr>
      <w:strike/>
      <w:color w:val="FF0000"/>
    </w:rPr>
  </w:style>
  <w:style w:type="paragraph" w:customStyle="1" w:styleId="rightdel">
    <w:name w:val="right_del"/>
    <w:basedOn w:val="a"/>
    <w:pPr>
      <w:spacing w:before="100" w:beforeAutospacing="1" w:after="120"/>
      <w:jc w:val="right"/>
    </w:pPr>
    <w:rPr>
      <w:strike/>
      <w:color w:val="FF0000"/>
    </w:rPr>
  </w:style>
  <w:style w:type="paragraph" w:customStyle="1" w:styleId="hyoudaichange">
    <w:name w:val="hyoudai_change"/>
    <w:basedOn w:val="a"/>
    <w:pPr>
      <w:spacing w:before="100" w:beforeAutospacing="1" w:after="240"/>
    </w:pPr>
    <w:rPr>
      <w:color w:val="FF0000"/>
      <w:sz w:val="36"/>
      <w:szCs w:val="36"/>
    </w:rPr>
  </w:style>
  <w:style w:type="paragraph" w:customStyle="1" w:styleId="seiteichange">
    <w:name w:val="seitei_change"/>
    <w:basedOn w:val="a"/>
    <w:pPr>
      <w:spacing w:before="100" w:beforeAutospacing="1" w:after="120"/>
      <w:jc w:val="right"/>
    </w:pPr>
    <w:rPr>
      <w:color w:val="FF0000"/>
    </w:rPr>
  </w:style>
  <w:style w:type="paragraph" w:customStyle="1" w:styleId="kaiteichange">
    <w:name w:val="kaitei_change"/>
    <w:basedOn w:val="a"/>
    <w:pPr>
      <w:spacing w:before="100" w:beforeAutospacing="1" w:after="120"/>
      <w:jc w:val="right"/>
    </w:pPr>
    <w:rPr>
      <w:color w:val="FF0000"/>
    </w:rPr>
  </w:style>
  <w:style w:type="paragraph" w:customStyle="1" w:styleId="maegakichange">
    <w:name w:val="maegaki_change"/>
    <w:basedOn w:val="a"/>
    <w:pPr>
      <w:ind w:firstLine="240"/>
    </w:pPr>
    <w:rPr>
      <w:color w:val="FF0000"/>
    </w:rPr>
  </w:style>
  <w:style w:type="paragraph" w:customStyle="1" w:styleId="shouchange">
    <w:name w:val="shou_change"/>
    <w:basedOn w:val="a"/>
    <w:pPr>
      <w:spacing w:before="120" w:after="120"/>
      <w:ind w:left="1680" w:hanging="960"/>
    </w:pPr>
    <w:rPr>
      <w:color w:val="FF0000"/>
    </w:rPr>
  </w:style>
  <w:style w:type="paragraph" w:customStyle="1" w:styleId="setsuchange">
    <w:name w:val="setsu_change"/>
    <w:basedOn w:val="a"/>
    <w:pPr>
      <w:spacing w:before="120" w:after="120"/>
      <w:ind w:left="1440" w:hanging="960"/>
    </w:pPr>
    <w:rPr>
      <w:color w:val="FF0000"/>
    </w:rPr>
  </w:style>
  <w:style w:type="paragraph" w:customStyle="1" w:styleId="jou-hyoudaichange">
    <w:name w:val="jou-hyoudai_change"/>
    <w:basedOn w:val="a"/>
    <w:pPr>
      <w:spacing w:before="100" w:beforeAutospacing="1" w:after="100" w:afterAutospacing="1"/>
      <w:ind w:left="240"/>
    </w:pPr>
    <w:rPr>
      <w:color w:val="FF0000"/>
    </w:rPr>
  </w:style>
  <w:style w:type="paragraph" w:customStyle="1" w:styleId="jouchange">
    <w:name w:val="jou_change"/>
    <w:basedOn w:val="a"/>
    <w:pPr>
      <w:spacing w:before="100" w:beforeAutospacing="1" w:after="100" w:afterAutospacing="1"/>
      <w:ind w:left="240" w:hanging="240"/>
    </w:pPr>
    <w:rPr>
      <w:color w:val="FF0000"/>
    </w:rPr>
  </w:style>
  <w:style w:type="paragraph" w:customStyle="1" w:styleId="jou2change">
    <w:name w:val="jou2_change"/>
    <w:basedOn w:val="a"/>
    <w:pPr>
      <w:spacing w:before="100" w:beforeAutospacing="1" w:after="100" w:afterAutospacing="1"/>
      <w:ind w:left="240" w:hanging="240"/>
    </w:pPr>
    <w:rPr>
      <w:color w:val="FF0000"/>
    </w:rPr>
  </w:style>
  <w:style w:type="paragraph" w:customStyle="1" w:styleId="kouchange">
    <w:name w:val="kou_change"/>
    <w:basedOn w:val="a"/>
    <w:pPr>
      <w:spacing w:before="100" w:beforeAutospacing="1" w:after="100" w:afterAutospacing="1"/>
      <w:ind w:left="240" w:hanging="240"/>
    </w:pPr>
    <w:rPr>
      <w:color w:val="FF0000"/>
    </w:rPr>
  </w:style>
  <w:style w:type="paragraph" w:customStyle="1" w:styleId="gouchange">
    <w:name w:val="gou_change"/>
    <w:basedOn w:val="a"/>
    <w:pPr>
      <w:spacing w:before="100" w:beforeAutospacing="1" w:after="100" w:afterAutospacing="1"/>
      <w:ind w:left="480" w:hanging="240"/>
    </w:pPr>
    <w:rPr>
      <w:color w:val="FF0000"/>
    </w:rPr>
  </w:style>
  <w:style w:type="paragraph" w:customStyle="1" w:styleId="ruichange">
    <w:name w:val="rui_change"/>
    <w:basedOn w:val="a"/>
    <w:pPr>
      <w:spacing w:before="100" w:beforeAutospacing="1" w:after="100" w:afterAutospacing="1"/>
      <w:ind w:left="720" w:hanging="480"/>
    </w:pPr>
    <w:rPr>
      <w:color w:val="FF0000"/>
    </w:rPr>
  </w:style>
  <w:style w:type="paragraph" w:customStyle="1" w:styleId="mokuchange">
    <w:name w:val="moku_change"/>
    <w:basedOn w:val="a"/>
    <w:pPr>
      <w:spacing w:before="100" w:beforeAutospacing="1" w:after="100" w:afterAutospacing="1"/>
      <w:ind w:left="720" w:hanging="240"/>
    </w:pPr>
    <w:rPr>
      <w:color w:val="FF0000"/>
    </w:rPr>
  </w:style>
  <w:style w:type="paragraph" w:customStyle="1" w:styleId="moku2change">
    <w:name w:val="moku2_change"/>
    <w:basedOn w:val="a"/>
    <w:pPr>
      <w:spacing w:before="100" w:beforeAutospacing="1" w:after="100" w:afterAutospacing="1"/>
      <w:ind w:left="720" w:hanging="240"/>
    </w:pPr>
    <w:rPr>
      <w:color w:val="FF0000"/>
    </w:rPr>
  </w:style>
  <w:style w:type="paragraph" w:customStyle="1" w:styleId="moku3change">
    <w:name w:val="moku3_change"/>
    <w:basedOn w:val="a"/>
    <w:pPr>
      <w:spacing w:before="100" w:beforeAutospacing="1" w:after="100" w:afterAutospacing="1"/>
      <w:ind w:left="1200" w:hanging="480"/>
    </w:pPr>
    <w:rPr>
      <w:color w:val="FF0000"/>
    </w:rPr>
  </w:style>
  <w:style w:type="paragraph" w:customStyle="1" w:styleId="shou-nnchange">
    <w:name w:val="shou-nn_change"/>
    <w:basedOn w:val="a"/>
    <w:pPr>
      <w:spacing w:before="120" w:after="120"/>
      <w:ind w:left="1680" w:hanging="960"/>
    </w:pPr>
    <w:rPr>
      <w:color w:val="FF0000"/>
    </w:rPr>
  </w:style>
  <w:style w:type="paragraph" w:customStyle="1" w:styleId="setsu-nnchange">
    <w:name w:val="setsu-nn_change"/>
    <w:basedOn w:val="a"/>
    <w:pPr>
      <w:spacing w:before="120" w:after="120"/>
      <w:ind w:left="1440" w:hanging="960"/>
    </w:pPr>
    <w:rPr>
      <w:color w:val="FF0000"/>
    </w:rPr>
  </w:style>
  <w:style w:type="paragraph" w:customStyle="1" w:styleId="jou-nnchange">
    <w:name w:val="jou-nn_change"/>
    <w:basedOn w:val="a"/>
    <w:pPr>
      <w:spacing w:before="100" w:beforeAutospacing="1" w:after="100" w:afterAutospacing="1"/>
      <w:ind w:left="240" w:hanging="240"/>
    </w:pPr>
    <w:rPr>
      <w:color w:val="FF0000"/>
    </w:rPr>
  </w:style>
  <w:style w:type="paragraph" w:customStyle="1" w:styleId="kou-nnchange">
    <w:name w:val="kou-nn_change"/>
    <w:basedOn w:val="a"/>
    <w:pPr>
      <w:spacing w:before="100" w:beforeAutospacing="1" w:after="100" w:afterAutospacing="1"/>
      <w:ind w:left="240" w:hanging="240"/>
    </w:pPr>
    <w:rPr>
      <w:color w:val="FF0000"/>
    </w:rPr>
  </w:style>
  <w:style w:type="paragraph" w:customStyle="1" w:styleId="gou-nnchange">
    <w:name w:val="gou-nn_change"/>
    <w:basedOn w:val="a"/>
    <w:pPr>
      <w:spacing w:before="100" w:beforeAutospacing="1" w:after="100" w:afterAutospacing="1"/>
      <w:ind w:left="480" w:hanging="240"/>
    </w:pPr>
    <w:rPr>
      <w:color w:val="FF0000"/>
    </w:rPr>
  </w:style>
  <w:style w:type="paragraph" w:customStyle="1" w:styleId="rui-nnchange">
    <w:name w:val="rui-nn_change"/>
    <w:basedOn w:val="a"/>
    <w:pPr>
      <w:spacing w:before="100" w:beforeAutospacing="1" w:after="100" w:afterAutospacing="1"/>
      <w:ind w:left="720" w:hanging="480"/>
    </w:pPr>
    <w:rPr>
      <w:color w:val="FF0000"/>
    </w:rPr>
  </w:style>
  <w:style w:type="paragraph" w:customStyle="1" w:styleId="moku-nnchange">
    <w:name w:val="moku-nn_change"/>
    <w:basedOn w:val="a"/>
    <w:pPr>
      <w:spacing w:before="100" w:beforeAutospacing="1" w:after="100" w:afterAutospacing="1"/>
      <w:ind w:left="720" w:hanging="240"/>
    </w:pPr>
    <w:rPr>
      <w:color w:val="FF0000"/>
    </w:rPr>
  </w:style>
  <w:style w:type="paragraph" w:customStyle="1" w:styleId="moku2-nnchange">
    <w:name w:val="moku2-nn_change"/>
    <w:basedOn w:val="a"/>
    <w:pPr>
      <w:spacing w:before="100" w:beforeAutospacing="1" w:after="100" w:afterAutospacing="1"/>
      <w:ind w:left="720" w:hanging="240"/>
    </w:pPr>
    <w:rPr>
      <w:color w:val="FF0000"/>
    </w:rPr>
  </w:style>
  <w:style w:type="paragraph" w:customStyle="1" w:styleId="moku3-nnchange">
    <w:name w:val="moku3-nn_change"/>
    <w:basedOn w:val="a"/>
    <w:pPr>
      <w:spacing w:before="100" w:beforeAutospacing="1" w:after="100" w:afterAutospacing="1"/>
      <w:ind w:left="1200" w:hanging="480"/>
    </w:pPr>
    <w:rPr>
      <w:color w:val="FF0000"/>
    </w:rPr>
  </w:style>
  <w:style w:type="paragraph" w:customStyle="1" w:styleId="fuki-titlechange">
    <w:name w:val="fuki-title_change"/>
    <w:basedOn w:val="a"/>
    <w:pPr>
      <w:spacing w:before="240" w:after="120"/>
      <w:ind w:left="720"/>
    </w:pPr>
    <w:rPr>
      <w:color w:val="FF0000"/>
    </w:rPr>
  </w:style>
  <w:style w:type="paragraph" w:customStyle="1" w:styleId="fuki-textchange">
    <w:name w:val="fuki-text_change"/>
    <w:basedOn w:val="a"/>
    <w:pPr>
      <w:spacing w:before="100" w:beforeAutospacing="1" w:after="100" w:afterAutospacing="1"/>
    </w:pPr>
    <w:rPr>
      <w:color w:val="FF0000"/>
    </w:rPr>
  </w:style>
  <w:style w:type="paragraph" w:customStyle="1" w:styleId="fuki-numberchange">
    <w:name w:val="fuki-number_change"/>
    <w:basedOn w:val="a"/>
    <w:pPr>
      <w:spacing w:before="100" w:beforeAutospacing="1" w:after="100" w:afterAutospacing="1"/>
      <w:ind w:left="240" w:hanging="240"/>
    </w:pPr>
    <w:rPr>
      <w:color w:val="FF0000"/>
    </w:rPr>
  </w:style>
  <w:style w:type="paragraph" w:customStyle="1" w:styleId="centerchange">
    <w:name w:val="center_change"/>
    <w:basedOn w:val="a"/>
    <w:pPr>
      <w:spacing w:before="100" w:beforeAutospacing="1" w:after="120"/>
      <w:jc w:val="center"/>
    </w:pPr>
    <w:rPr>
      <w:color w:val="FF0000"/>
    </w:rPr>
  </w:style>
  <w:style w:type="paragraph" w:customStyle="1" w:styleId="rightchange">
    <w:name w:val="right_change"/>
    <w:basedOn w:val="a"/>
    <w:pPr>
      <w:spacing w:before="100" w:beforeAutospacing="1" w:after="120"/>
      <w:jc w:val="right"/>
    </w:pPr>
    <w:rPr>
      <w:color w:val="FF0000"/>
    </w:rPr>
  </w:style>
  <w:style w:type="paragraph" w:customStyle="1" w:styleId="image">
    <w:name w:val="image"/>
    <w:basedOn w:val="a"/>
    <w:pPr>
      <w:spacing w:before="100" w:beforeAutospacing="1" w:after="100" w:afterAutospacing="1"/>
      <w:jc w:val="center"/>
    </w:pPr>
  </w:style>
  <w:style w:type="paragraph" w:customStyle="1" w:styleId="imageins">
    <w:name w:val="image_ins"/>
    <w:basedOn w:val="a"/>
    <w:pPr>
      <w:spacing w:before="100" w:beforeAutospacing="1" w:after="100" w:afterAutospacing="1"/>
      <w:jc w:val="center"/>
    </w:pPr>
  </w:style>
  <w:style w:type="paragraph" w:customStyle="1" w:styleId="imagedel">
    <w:name w:val="image_del"/>
    <w:basedOn w:val="a"/>
    <w:pPr>
      <w:spacing w:before="100" w:beforeAutospacing="1" w:after="100" w:afterAutospacing="1"/>
      <w:jc w:val="center"/>
    </w:pPr>
  </w:style>
  <w:style w:type="paragraph" w:customStyle="1" w:styleId="imagechange">
    <w:name w:val="image_change"/>
    <w:basedOn w:val="a"/>
    <w:pPr>
      <w:spacing w:before="100" w:beforeAutospacing="1" w:after="100" w:afterAutospacing="1"/>
      <w:jc w:val="center"/>
    </w:pPr>
  </w:style>
  <w:style w:type="paragraph" w:customStyle="1" w:styleId="imagechangeins">
    <w:name w:val="image_change_ins"/>
    <w:basedOn w:val="a"/>
    <w:pPr>
      <w:spacing w:before="100" w:beforeAutospacing="1" w:after="100" w:afterAutospacing="1"/>
      <w:jc w:val="center"/>
    </w:pPr>
  </w:style>
  <w:style w:type="paragraph" w:customStyle="1" w:styleId="imagechangedel">
    <w:name w:val="image_change_del"/>
    <w:basedOn w:val="a"/>
    <w:pPr>
      <w:spacing w:before="100" w:beforeAutospacing="1" w:after="100" w:afterAutospacing="1"/>
      <w:jc w:val="center"/>
    </w:pPr>
  </w:style>
  <w:style w:type="paragraph" w:customStyle="1" w:styleId="c-shou">
    <w:name w:val="c-shou"/>
    <w:basedOn w:val="a"/>
    <w:pPr>
      <w:spacing w:before="100" w:beforeAutospacing="1" w:after="100" w:afterAutospacing="1"/>
      <w:ind w:firstLine="240"/>
    </w:pPr>
  </w:style>
  <w:style w:type="paragraph" w:customStyle="1" w:styleId="c-setsu">
    <w:name w:val="c-setsu"/>
    <w:basedOn w:val="a"/>
    <w:pPr>
      <w:spacing w:before="100" w:beforeAutospacing="1" w:after="100" w:afterAutospacing="1"/>
      <w:ind w:left="120" w:firstLine="240"/>
    </w:pPr>
  </w:style>
  <w:style w:type="paragraph" w:customStyle="1" w:styleId="c-jou">
    <w:name w:val="c-jou"/>
    <w:basedOn w:val="a"/>
    <w:pPr>
      <w:spacing w:before="100" w:beforeAutospacing="1" w:after="100" w:afterAutospacing="1"/>
      <w:ind w:left="240" w:firstLine="240"/>
    </w:pPr>
  </w:style>
  <w:style w:type="paragraph" w:customStyle="1" w:styleId="c-jou2">
    <w:name w:val="c-jou2"/>
    <w:basedOn w:val="a"/>
    <w:pPr>
      <w:spacing w:before="100" w:beforeAutospacing="1" w:after="100" w:afterAutospacing="1"/>
      <w:ind w:left="240" w:firstLine="240"/>
    </w:pPr>
  </w:style>
  <w:style w:type="paragraph" w:customStyle="1" w:styleId="c-fuki-title">
    <w:name w:val="c-fuki-title"/>
    <w:basedOn w:val="a"/>
    <w:pPr>
      <w:spacing w:before="100" w:beforeAutospacing="1" w:after="100" w:afterAutospacing="1"/>
      <w:ind w:left="240" w:firstLine="240"/>
    </w:pPr>
  </w:style>
  <w:style w:type="paragraph" w:customStyle="1" w:styleId="c-shoudisp">
    <w:name w:val="c-shou_disp"/>
    <w:basedOn w:val="a"/>
    <w:pPr>
      <w:spacing w:before="100" w:beforeAutospacing="1" w:after="100" w:afterAutospacing="1"/>
      <w:ind w:firstLine="240"/>
    </w:pPr>
  </w:style>
  <w:style w:type="paragraph" w:customStyle="1" w:styleId="c-setsudisp">
    <w:name w:val="c-setsu_disp"/>
    <w:basedOn w:val="a"/>
    <w:pPr>
      <w:spacing w:before="100" w:beforeAutospacing="1" w:after="100" w:afterAutospacing="1"/>
      <w:ind w:left="120" w:firstLine="240"/>
    </w:pPr>
  </w:style>
  <w:style w:type="paragraph" w:customStyle="1" w:styleId="c-joudisp">
    <w:name w:val="c-jou_disp"/>
    <w:basedOn w:val="a"/>
    <w:pPr>
      <w:spacing w:before="100" w:beforeAutospacing="1" w:after="100" w:afterAutospacing="1"/>
      <w:ind w:left="240" w:firstLine="240"/>
    </w:pPr>
  </w:style>
  <w:style w:type="paragraph" w:customStyle="1" w:styleId="c-jou2disp">
    <w:name w:val="c-jou2_disp"/>
    <w:basedOn w:val="a"/>
    <w:pPr>
      <w:spacing w:before="100" w:beforeAutospacing="1" w:after="100" w:afterAutospacing="1"/>
      <w:ind w:left="240" w:firstLine="240"/>
    </w:pPr>
  </w:style>
  <w:style w:type="paragraph" w:customStyle="1" w:styleId="c-fuki-titledisp">
    <w:name w:val="c-fuki-title_disp"/>
    <w:basedOn w:val="a"/>
    <w:pPr>
      <w:spacing w:before="100" w:beforeAutospacing="1" w:after="100" w:afterAutospacing="1"/>
      <w:ind w:left="240" w:firstLine="240"/>
    </w:pPr>
  </w:style>
  <w:style w:type="paragraph" w:customStyle="1" w:styleId="contentstitle">
    <w:name w:val="contents_title"/>
    <w:basedOn w:val="a"/>
    <w:pPr>
      <w:spacing w:before="100" w:beforeAutospacing="1" w:after="120"/>
    </w:pPr>
  </w:style>
  <w:style w:type="paragraph" w:customStyle="1" w:styleId="addins">
    <w:name w:val="addins"/>
    <w:basedOn w:val="a"/>
    <w:pPr>
      <w:spacing w:before="100" w:beforeAutospacing="1" w:after="100" w:afterAutospacing="1"/>
    </w:pPr>
    <w:rPr>
      <w:color w:val="FF0000"/>
      <w:u w:val="single"/>
    </w:rPr>
  </w:style>
  <w:style w:type="paragraph" w:customStyle="1" w:styleId="adddel">
    <w:name w:val="adddel"/>
    <w:basedOn w:val="a"/>
    <w:pPr>
      <w:spacing w:before="100" w:beforeAutospacing="1" w:after="100" w:afterAutospacing="1"/>
    </w:pPr>
    <w:rPr>
      <w:color w:val="FF0000"/>
      <w:u w:val="single"/>
    </w:rPr>
  </w:style>
  <w:style w:type="paragraph" w:styleId="a3">
    <w:name w:val="header"/>
    <w:basedOn w:val="a"/>
    <w:link w:val="a4"/>
    <w:uiPriority w:val="99"/>
    <w:unhideWhenUsed/>
    <w:rsid w:val="0003348A"/>
    <w:pPr>
      <w:tabs>
        <w:tab w:val="center" w:pos="4252"/>
        <w:tab w:val="right" w:pos="8504"/>
      </w:tabs>
      <w:snapToGrid w:val="0"/>
    </w:pPr>
  </w:style>
  <w:style w:type="character" w:customStyle="1" w:styleId="a4">
    <w:name w:val="ヘッダー (文字)"/>
    <w:basedOn w:val="a0"/>
    <w:link w:val="a3"/>
    <w:uiPriority w:val="99"/>
    <w:rsid w:val="0003348A"/>
    <w:rPr>
      <w:rFonts w:ascii="ＭＳ Ｐゴシック" w:eastAsia="ＭＳ Ｐゴシック" w:hAnsi="ＭＳ Ｐゴシック" w:cs="ＭＳ Ｐゴシック"/>
      <w:sz w:val="24"/>
      <w:szCs w:val="24"/>
    </w:rPr>
  </w:style>
  <w:style w:type="paragraph" w:styleId="a5">
    <w:name w:val="footer"/>
    <w:basedOn w:val="a"/>
    <w:link w:val="a6"/>
    <w:uiPriority w:val="99"/>
    <w:unhideWhenUsed/>
    <w:rsid w:val="0003348A"/>
    <w:pPr>
      <w:tabs>
        <w:tab w:val="center" w:pos="4252"/>
        <w:tab w:val="right" w:pos="8504"/>
      </w:tabs>
      <w:snapToGrid w:val="0"/>
    </w:pPr>
  </w:style>
  <w:style w:type="character" w:customStyle="1" w:styleId="a6">
    <w:name w:val="フッター (文字)"/>
    <w:basedOn w:val="a0"/>
    <w:link w:val="a5"/>
    <w:uiPriority w:val="99"/>
    <w:rsid w:val="0003348A"/>
    <w:rPr>
      <w:rFonts w:ascii="ＭＳ Ｐゴシック" w:eastAsia="ＭＳ Ｐゴシック" w:hAnsi="ＭＳ Ｐゴシック" w:cs="ＭＳ Ｐ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style>
  <w:style w:type="paragraph" w:customStyle="1" w:styleId="preface">
    <w:name w:val="preface"/>
    <w:basedOn w:val="a"/>
    <w:pPr>
      <w:spacing w:before="100" w:beforeAutospacing="1" w:after="100" w:afterAutospacing="1"/>
    </w:pPr>
    <w:rPr>
      <w:color w:val="999999"/>
    </w:rPr>
  </w:style>
  <w:style w:type="paragraph" w:customStyle="1" w:styleId="postscript-title">
    <w:name w:val="postscript-title"/>
    <w:basedOn w:val="a"/>
    <w:pPr>
      <w:spacing w:before="100" w:beforeAutospacing="1" w:after="100" w:afterAutospacing="1"/>
    </w:pPr>
    <w:rPr>
      <w:color w:val="999999"/>
    </w:rPr>
  </w:style>
  <w:style w:type="paragraph" w:customStyle="1" w:styleId="postscript-text">
    <w:name w:val="postscript-text"/>
    <w:basedOn w:val="a"/>
    <w:pPr>
      <w:spacing w:before="100" w:beforeAutospacing="1" w:after="100" w:afterAutospacing="1"/>
    </w:pPr>
    <w:rPr>
      <w:color w:val="999999"/>
    </w:rPr>
  </w:style>
  <w:style w:type="paragraph" w:customStyle="1" w:styleId="block">
    <w:name w:val="block"/>
    <w:basedOn w:val="a"/>
    <w:pPr>
      <w:spacing w:before="100" w:beforeAutospacing="1" w:after="120"/>
    </w:pPr>
  </w:style>
  <w:style w:type="paragraph" w:customStyle="1" w:styleId="error">
    <w:name w:val="error"/>
    <w:basedOn w:val="a"/>
    <w:pPr>
      <w:spacing w:before="100" w:beforeAutospacing="1" w:after="100" w:afterAutospacing="1"/>
    </w:pPr>
    <w:rPr>
      <w:color w:val="FF0000"/>
    </w:rPr>
  </w:style>
  <w:style w:type="paragraph" w:customStyle="1" w:styleId="alert">
    <w:name w:val="alert"/>
    <w:basedOn w:val="a"/>
    <w:pPr>
      <w:spacing w:before="100" w:beforeAutospacing="1" w:after="100" w:afterAutospacing="1"/>
    </w:pPr>
    <w:rPr>
      <w:color w:val="FF0000"/>
    </w:rPr>
  </w:style>
  <w:style w:type="paragraph" w:customStyle="1" w:styleId="hide">
    <w:name w:val="hide"/>
    <w:basedOn w:val="a"/>
    <w:pPr>
      <w:spacing w:before="100" w:beforeAutospacing="1" w:after="100" w:afterAutospacing="1"/>
    </w:pPr>
    <w:rPr>
      <w:vanish/>
    </w:rPr>
  </w:style>
  <w:style w:type="paragraph" w:customStyle="1" w:styleId="controller">
    <w:name w:val="controller"/>
    <w:basedOn w:val="a"/>
    <w:pPr>
      <w:pBdr>
        <w:top w:val="single" w:sz="6" w:space="2" w:color="999999"/>
        <w:left w:val="single" w:sz="6" w:space="2" w:color="999999"/>
        <w:bottom w:val="single" w:sz="6" w:space="2" w:color="999999"/>
        <w:right w:val="single" w:sz="6" w:space="2" w:color="999999"/>
      </w:pBdr>
      <w:shd w:val="clear" w:color="auto" w:fill="EEEEDD"/>
      <w:spacing w:before="100" w:beforeAutospacing="1" w:after="100" w:afterAutospacing="1"/>
    </w:pPr>
  </w:style>
  <w:style w:type="paragraph" w:customStyle="1" w:styleId="hyoudai">
    <w:name w:val="hyoudai"/>
    <w:basedOn w:val="a"/>
    <w:pPr>
      <w:spacing w:before="100" w:beforeAutospacing="1" w:after="240"/>
    </w:pPr>
    <w:rPr>
      <w:sz w:val="36"/>
      <w:szCs w:val="36"/>
    </w:rPr>
  </w:style>
  <w:style w:type="paragraph" w:customStyle="1" w:styleId="seitei">
    <w:name w:val="seitei"/>
    <w:basedOn w:val="a"/>
    <w:pPr>
      <w:spacing w:before="100" w:beforeAutospacing="1" w:after="120"/>
      <w:jc w:val="right"/>
    </w:pPr>
  </w:style>
  <w:style w:type="paragraph" w:customStyle="1" w:styleId="kaitei">
    <w:name w:val="kaitei"/>
    <w:basedOn w:val="a"/>
    <w:pPr>
      <w:spacing w:before="100" w:beforeAutospacing="1" w:after="120"/>
      <w:jc w:val="right"/>
    </w:pPr>
  </w:style>
  <w:style w:type="paragraph" w:customStyle="1" w:styleId="maegaki">
    <w:name w:val="maegaki"/>
    <w:basedOn w:val="a"/>
    <w:pPr>
      <w:ind w:firstLine="240"/>
    </w:pPr>
  </w:style>
  <w:style w:type="paragraph" w:customStyle="1" w:styleId="shou">
    <w:name w:val="shou"/>
    <w:basedOn w:val="a"/>
    <w:pPr>
      <w:spacing w:before="120" w:after="120"/>
      <w:ind w:left="1680" w:hanging="960"/>
    </w:pPr>
  </w:style>
  <w:style w:type="paragraph" w:customStyle="1" w:styleId="setsu">
    <w:name w:val="setsu"/>
    <w:basedOn w:val="a"/>
    <w:pPr>
      <w:spacing w:before="120" w:after="120"/>
      <w:ind w:left="1440" w:hanging="960"/>
    </w:pPr>
  </w:style>
  <w:style w:type="paragraph" w:customStyle="1" w:styleId="jou-hyoudai">
    <w:name w:val="jou-hyoudai"/>
    <w:basedOn w:val="a"/>
    <w:pPr>
      <w:spacing w:before="100" w:beforeAutospacing="1" w:after="100" w:afterAutospacing="1"/>
      <w:ind w:left="240"/>
    </w:pPr>
  </w:style>
  <w:style w:type="paragraph" w:customStyle="1" w:styleId="jou">
    <w:name w:val="jou"/>
    <w:basedOn w:val="a"/>
    <w:pPr>
      <w:spacing w:before="100" w:beforeAutospacing="1" w:after="100" w:afterAutospacing="1"/>
      <w:ind w:left="240" w:hanging="240"/>
    </w:pPr>
  </w:style>
  <w:style w:type="paragraph" w:customStyle="1" w:styleId="jou2">
    <w:name w:val="jou2"/>
    <w:basedOn w:val="a"/>
    <w:pPr>
      <w:spacing w:before="100" w:beforeAutospacing="1" w:after="100" w:afterAutospacing="1"/>
      <w:ind w:left="240" w:hanging="240"/>
    </w:pPr>
  </w:style>
  <w:style w:type="paragraph" w:customStyle="1" w:styleId="kou">
    <w:name w:val="kou"/>
    <w:basedOn w:val="a"/>
    <w:pPr>
      <w:spacing w:before="100" w:beforeAutospacing="1" w:after="100" w:afterAutospacing="1"/>
      <w:ind w:left="240" w:hanging="240"/>
    </w:pPr>
  </w:style>
  <w:style w:type="paragraph" w:customStyle="1" w:styleId="gou">
    <w:name w:val="gou"/>
    <w:basedOn w:val="a"/>
    <w:pPr>
      <w:spacing w:before="100" w:beforeAutospacing="1" w:after="100" w:afterAutospacing="1"/>
      <w:ind w:left="480" w:hanging="240"/>
    </w:pPr>
  </w:style>
  <w:style w:type="paragraph" w:customStyle="1" w:styleId="rui">
    <w:name w:val="rui"/>
    <w:basedOn w:val="a"/>
    <w:pPr>
      <w:spacing w:before="100" w:beforeAutospacing="1" w:after="100" w:afterAutospacing="1"/>
      <w:ind w:left="720" w:hanging="480"/>
    </w:pPr>
  </w:style>
  <w:style w:type="paragraph" w:customStyle="1" w:styleId="moku">
    <w:name w:val="moku"/>
    <w:basedOn w:val="a"/>
    <w:pPr>
      <w:spacing w:before="100" w:beforeAutospacing="1" w:after="100" w:afterAutospacing="1"/>
      <w:ind w:left="720" w:hanging="240"/>
    </w:pPr>
  </w:style>
  <w:style w:type="paragraph" w:customStyle="1" w:styleId="moku2">
    <w:name w:val="moku2"/>
    <w:basedOn w:val="a"/>
    <w:pPr>
      <w:spacing w:before="100" w:beforeAutospacing="1" w:after="100" w:afterAutospacing="1"/>
      <w:ind w:left="720" w:hanging="240"/>
    </w:pPr>
  </w:style>
  <w:style w:type="paragraph" w:customStyle="1" w:styleId="moku3">
    <w:name w:val="moku3"/>
    <w:basedOn w:val="a"/>
    <w:pPr>
      <w:spacing w:before="100" w:beforeAutospacing="1" w:after="100" w:afterAutospacing="1"/>
      <w:ind w:left="1200" w:hanging="480"/>
    </w:pPr>
  </w:style>
  <w:style w:type="paragraph" w:customStyle="1" w:styleId="shou-nn">
    <w:name w:val="shou-nn"/>
    <w:basedOn w:val="a"/>
    <w:pPr>
      <w:spacing w:before="120" w:after="120"/>
      <w:ind w:left="1680" w:hanging="960"/>
    </w:pPr>
  </w:style>
  <w:style w:type="paragraph" w:customStyle="1" w:styleId="setsu-nn">
    <w:name w:val="setsu-nn"/>
    <w:basedOn w:val="a"/>
    <w:pPr>
      <w:spacing w:before="120" w:after="120"/>
      <w:ind w:left="1440" w:hanging="960"/>
    </w:pPr>
  </w:style>
  <w:style w:type="paragraph" w:customStyle="1" w:styleId="jou-nn">
    <w:name w:val="jou-nn"/>
    <w:basedOn w:val="a"/>
    <w:pPr>
      <w:spacing w:before="100" w:beforeAutospacing="1" w:after="100" w:afterAutospacing="1"/>
      <w:ind w:left="240" w:hanging="240"/>
    </w:pPr>
  </w:style>
  <w:style w:type="paragraph" w:customStyle="1" w:styleId="kou-nn">
    <w:name w:val="kou-nn"/>
    <w:basedOn w:val="a"/>
    <w:pPr>
      <w:spacing w:before="100" w:beforeAutospacing="1" w:after="100" w:afterAutospacing="1"/>
      <w:ind w:left="240" w:hanging="240"/>
    </w:pPr>
  </w:style>
  <w:style w:type="paragraph" w:customStyle="1" w:styleId="gou-nn">
    <w:name w:val="gou-nn"/>
    <w:basedOn w:val="a"/>
    <w:pPr>
      <w:spacing w:before="100" w:beforeAutospacing="1" w:after="100" w:afterAutospacing="1"/>
      <w:ind w:left="480" w:hanging="240"/>
    </w:pPr>
  </w:style>
  <w:style w:type="paragraph" w:customStyle="1" w:styleId="rui-nn">
    <w:name w:val="rui-nn"/>
    <w:basedOn w:val="a"/>
    <w:pPr>
      <w:spacing w:before="100" w:beforeAutospacing="1" w:after="100" w:afterAutospacing="1"/>
      <w:ind w:left="720" w:hanging="480"/>
    </w:pPr>
  </w:style>
  <w:style w:type="paragraph" w:customStyle="1" w:styleId="moku-nn">
    <w:name w:val="moku-nn"/>
    <w:basedOn w:val="a"/>
    <w:pPr>
      <w:spacing w:before="100" w:beforeAutospacing="1" w:after="100" w:afterAutospacing="1"/>
      <w:ind w:left="720" w:hanging="240"/>
    </w:pPr>
  </w:style>
  <w:style w:type="paragraph" w:customStyle="1" w:styleId="moku2-nn">
    <w:name w:val="moku2-nn"/>
    <w:basedOn w:val="a"/>
    <w:pPr>
      <w:spacing w:before="100" w:beforeAutospacing="1" w:after="100" w:afterAutospacing="1"/>
      <w:ind w:left="720" w:hanging="240"/>
    </w:pPr>
  </w:style>
  <w:style w:type="paragraph" w:customStyle="1" w:styleId="moku3-nn">
    <w:name w:val="moku3-nn"/>
    <w:basedOn w:val="a"/>
    <w:pPr>
      <w:spacing w:before="100" w:beforeAutospacing="1" w:after="100" w:afterAutospacing="1"/>
      <w:ind w:left="1200" w:hanging="480"/>
    </w:pPr>
  </w:style>
  <w:style w:type="paragraph" w:customStyle="1" w:styleId="fuki-title">
    <w:name w:val="fuki-title"/>
    <w:basedOn w:val="a"/>
    <w:pPr>
      <w:spacing w:before="240" w:after="120"/>
      <w:ind w:left="720"/>
    </w:pPr>
  </w:style>
  <w:style w:type="paragraph" w:customStyle="1" w:styleId="fuki-number">
    <w:name w:val="fuki-number"/>
    <w:basedOn w:val="a"/>
    <w:pPr>
      <w:spacing w:before="100" w:beforeAutospacing="1" w:after="100" w:afterAutospacing="1"/>
      <w:ind w:left="240" w:hanging="240"/>
    </w:pPr>
  </w:style>
  <w:style w:type="paragraph" w:customStyle="1" w:styleId="center">
    <w:name w:val="center"/>
    <w:basedOn w:val="a"/>
    <w:pPr>
      <w:spacing w:before="100" w:beforeAutospacing="1" w:after="120"/>
      <w:jc w:val="center"/>
    </w:pPr>
  </w:style>
  <w:style w:type="paragraph" w:customStyle="1" w:styleId="right">
    <w:name w:val="right"/>
    <w:basedOn w:val="a"/>
    <w:pPr>
      <w:spacing w:before="100" w:beforeAutospacing="1" w:after="120"/>
      <w:jc w:val="right"/>
    </w:pPr>
  </w:style>
  <w:style w:type="paragraph" w:customStyle="1" w:styleId="ins">
    <w:name w:val="ins"/>
    <w:basedOn w:val="a"/>
    <w:pPr>
      <w:spacing w:before="100" w:beforeAutospacing="1" w:after="100" w:afterAutospacing="1"/>
    </w:pPr>
    <w:rPr>
      <w:color w:val="FF0000"/>
    </w:rPr>
  </w:style>
  <w:style w:type="paragraph" w:customStyle="1" w:styleId="hyoudaiins">
    <w:name w:val="hyoudai_ins"/>
    <w:basedOn w:val="a"/>
    <w:pPr>
      <w:spacing w:before="100" w:beforeAutospacing="1" w:after="240"/>
    </w:pPr>
    <w:rPr>
      <w:color w:val="FF0000"/>
      <w:sz w:val="36"/>
      <w:szCs w:val="36"/>
    </w:rPr>
  </w:style>
  <w:style w:type="paragraph" w:customStyle="1" w:styleId="seiteiins">
    <w:name w:val="seitei_ins"/>
    <w:basedOn w:val="a"/>
    <w:pPr>
      <w:spacing w:before="100" w:beforeAutospacing="1" w:after="120"/>
      <w:jc w:val="right"/>
    </w:pPr>
    <w:rPr>
      <w:color w:val="FF0000"/>
    </w:rPr>
  </w:style>
  <w:style w:type="paragraph" w:customStyle="1" w:styleId="kaiteiins">
    <w:name w:val="kaitei_ins"/>
    <w:basedOn w:val="a"/>
    <w:pPr>
      <w:spacing w:before="100" w:beforeAutospacing="1" w:after="120"/>
      <w:jc w:val="right"/>
    </w:pPr>
    <w:rPr>
      <w:color w:val="FF0000"/>
    </w:rPr>
  </w:style>
  <w:style w:type="paragraph" w:customStyle="1" w:styleId="maegakiins">
    <w:name w:val="maegaki_ins"/>
    <w:basedOn w:val="a"/>
    <w:pPr>
      <w:ind w:firstLine="240"/>
    </w:pPr>
    <w:rPr>
      <w:color w:val="FF0000"/>
    </w:rPr>
  </w:style>
  <w:style w:type="paragraph" w:customStyle="1" w:styleId="shouins">
    <w:name w:val="shou_ins"/>
    <w:basedOn w:val="a"/>
    <w:pPr>
      <w:spacing w:before="120" w:after="120"/>
      <w:ind w:left="1680" w:hanging="960"/>
    </w:pPr>
    <w:rPr>
      <w:color w:val="FF0000"/>
    </w:rPr>
  </w:style>
  <w:style w:type="paragraph" w:customStyle="1" w:styleId="setsuins">
    <w:name w:val="setsu_ins"/>
    <w:basedOn w:val="a"/>
    <w:pPr>
      <w:spacing w:before="120" w:after="120"/>
      <w:ind w:left="1440" w:hanging="960"/>
    </w:pPr>
    <w:rPr>
      <w:color w:val="FF0000"/>
    </w:rPr>
  </w:style>
  <w:style w:type="paragraph" w:customStyle="1" w:styleId="jou-hyoudaiins">
    <w:name w:val="jou-hyoudai_ins"/>
    <w:basedOn w:val="a"/>
    <w:pPr>
      <w:spacing w:before="100" w:beforeAutospacing="1" w:after="100" w:afterAutospacing="1"/>
      <w:ind w:left="240"/>
    </w:pPr>
    <w:rPr>
      <w:color w:val="FF0000"/>
    </w:rPr>
  </w:style>
  <w:style w:type="paragraph" w:customStyle="1" w:styleId="jouins">
    <w:name w:val="jou_ins"/>
    <w:basedOn w:val="a"/>
    <w:pPr>
      <w:spacing w:before="100" w:beforeAutospacing="1" w:after="100" w:afterAutospacing="1"/>
      <w:ind w:left="240" w:hanging="240"/>
    </w:pPr>
    <w:rPr>
      <w:color w:val="FF0000"/>
    </w:rPr>
  </w:style>
  <w:style w:type="paragraph" w:customStyle="1" w:styleId="jou2ins">
    <w:name w:val="jou2_ins"/>
    <w:basedOn w:val="a"/>
    <w:pPr>
      <w:spacing w:before="100" w:beforeAutospacing="1" w:after="100" w:afterAutospacing="1"/>
      <w:ind w:left="240" w:hanging="240"/>
    </w:pPr>
    <w:rPr>
      <w:color w:val="FF0000"/>
    </w:rPr>
  </w:style>
  <w:style w:type="paragraph" w:customStyle="1" w:styleId="kouins">
    <w:name w:val="kou_ins"/>
    <w:basedOn w:val="a"/>
    <w:pPr>
      <w:spacing w:before="100" w:beforeAutospacing="1" w:after="100" w:afterAutospacing="1"/>
      <w:ind w:left="240" w:hanging="240"/>
    </w:pPr>
    <w:rPr>
      <w:color w:val="FF0000"/>
    </w:rPr>
  </w:style>
  <w:style w:type="paragraph" w:customStyle="1" w:styleId="gouins">
    <w:name w:val="gou_ins"/>
    <w:basedOn w:val="a"/>
    <w:pPr>
      <w:spacing w:before="100" w:beforeAutospacing="1" w:after="100" w:afterAutospacing="1"/>
      <w:ind w:left="480" w:hanging="240"/>
    </w:pPr>
    <w:rPr>
      <w:color w:val="FF0000"/>
    </w:rPr>
  </w:style>
  <w:style w:type="paragraph" w:customStyle="1" w:styleId="ruiins">
    <w:name w:val="rui_ins"/>
    <w:basedOn w:val="a"/>
    <w:pPr>
      <w:spacing w:before="100" w:beforeAutospacing="1" w:after="100" w:afterAutospacing="1"/>
      <w:ind w:left="720" w:hanging="480"/>
    </w:pPr>
    <w:rPr>
      <w:color w:val="FF0000"/>
    </w:rPr>
  </w:style>
  <w:style w:type="paragraph" w:customStyle="1" w:styleId="mokuins">
    <w:name w:val="moku_ins"/>
    <w:basedOn w:val="a"/>
    <w:pPr>
      <w:spacing w:before="100" w:beforeAutospacing="1" w:after="100" w:afterAutospacing="1"/>
      <w:ind w:left="720" w:hanging="240"/>
    </w:pPr>
    <w:rPr>
      <w:color w:val="FF0000"/>
    </w:rPr>
  </w:style>
  <w:style w:type="paragraph" w:customStyle="1" w:styleId="moku2ins">
    <w:name w:val="moku2_ins"/>
    <w:basedOn w:val="a"/>
    <w:pPr>
      <w:spacing w:before="100" w:beforeAutospacing="1" w:after="100" w:afterAutospacing="1"/>
      <w:ind w:left="720" w:hanging="240"/>
    </w:pPr>
    <w:rPr>
      <w:color w:val="FF0000"/>
    </w:rPr>
  </w:style>
  <w:style w:type="paragraph" w:customStyle="1" w:styleId="moku3ins">
    <w:name w:val="moku3_ins"/>
    <w:basedOn w:val="a"/>
    <w:pPr>
      <w:spacing w:before="100" w:beforeAutospacing="1" w:after="100" w:afterAutospacing="1"/>
      <w:ind w:left="1200" w:hanging="480"/>
    </w:pPr>
    <w:rPr>
      <w:color w:val="FF0000"/>
    </w:rPr>
  </w:style>
  <w:style w:type="paragraph" w:customStyle="1" w:styleId="shou-nnins">
    <w:name w:val="shou-nn_ins"/>
    <w:basedOn w:val="a"/>
    <w:pPr>
      <w:spacing w:before="120" w:after="120"/>
      <w:ind w:left="1680" w:hanging="960"/>
    </w:pPr>
    <w:rPr>
      <w:color w:val="FF0000"/>
    </w:rPr>
  </w:style>
  <w:style w:type="paragraph" w:customStyle="1" w:styleId="setsu-nnins">
    <w:name w:val="setsu-nn_ins"/>
    <w:basedOn w:val="a"/>
    <w:pPr>
      <w:spacing w:before="120" w:after="120"/>
      <w:ind w:left="1440" w:hanging="960"/>
    </w:pPr>
    <w:rPr>
      <w:color w:val="FF0000"/>
    </w:rPr>
  </w:style>
  <w:style w:type="paragraph" w:customStyle="1" w:styleId="jou-nnins">
    <w:name w:val="jou-nn_ins"/>
    <w:basedOn w:val="a"/>
    <w:pPr>
      <w:spacing w:before="100" w:beforeAutospacing="1" w:after="100" w:afterAutospacing="1"/>
      <w:ind w:left="240" w:hanging="240"/>
    </w:pPr>
    <w:rPr>
      <w:color w:val="FF0000"/>
    </w:rPr>
  </w:style>
  <w:style w:type="paragraph" w:customStyle="1" w:styleId="kou-nnins">
    <w:name w:val="kou-nn_ins"/>
    <w:basedOn w:val="a"/>
    <w:pPr>
      <w:spacing w:before="100" w:beforeAutospacing="1" w:after="100" w:afterAutospacing="1"/>
      <w:ind w:left="240" w:hanging="240"/>
    </w:pPr>
    <w:rPr>
      <w:color w:val="FF0000"/>
    </w:rPr>
  </w:style>
  <w:style w:type="paragraph" w:customStyle="1" w:styleId="gou-nnins">
    <w:name w:val="gou-nn_ins"/>
    <w:basedOn w:val="a"/>
    <w:pPr>
      <w:spacing w:before="100" w:beforeAutospacing="1" w:after="100" w:afterAutospacing="1"/>
      <w:ind w:left="480" w:hanging="240"/>
    </w:pPr>
    <w:rPr>
      <w:color w:val="FF0000"/>
    </w:rPr>
  </w:style>
  <w:style w:type="paragraph" w:customStyle="1" w:styleId="rui-nnins">
    <w:name w:val="rui-nn_ins"/>
    <w:basedOn w:val="a"/>
    <w:pPr>
      <w:spacing w:before="100" w:beforeAutospacing="1" w:after="100" w:afterAutospacing="1"/>
      <w:ind w:left="720" w:hanging="480"/>
    </w:pPr>
    <w:rPr>
      <w:color w:val="FF0000"/>
    </w:rPr>
  </w:style>
  <w:style w:type="paragraph" w:customStyle="1" w:styleId="moku-nnins">
    <w:name w:val="moku-nn_ins"/>
    <w:basedOn w:val="a"/>
    <w:pPr>
      <w:spacing w:before="100" w:beforeAutospacing="1" w:after="100" w:afterAutospacing="1"/>
      <w:ind w:left="720" w:hanging="240"/>
    </w:pPr>
    <w:rPr>
      <w:color w:val="FF0000"/>
    </w:rPr>
  </w:style>
  <w:style w:type="paragraph" w:customStyle="1" w:styleId="moku2-nnins">
    <w:name w:val="moku2-nn_ins"/>
    <w:basedOn w:val="a"/>
    <w:pPr>
      <w:spacing w:before="100" w:beforeAutospacing="1" w:after="100" w:afterAutospacing="1"/>
      <w:ind w:left="720" w:hanging="240"/>
    </w:pPr>
    <w:rPr>
      <w:color w:val="FF0000"/>
    </w:rPr>
  </w:style>
  <w:style w:type="paragraph" w:customStyle="1" w:styleId="moku3-nnins">
    <w:name w:val="moku3-nn_ins"/>
    <w:basedOn w:val="a"/>
    <w:pPr>
      <w:spacing w:before="100" w:beforeAutospacing="1" w:after="100" w:afterAutospacing="1"/>
      <w:ind w:left="1200" w:hanging="480"/>
    </w:pPr>
    <w:rPr>
      <w:color w:val="FF0000"/>
    </w:rPr>
  </w:style>
  <w:style w:type="paragraph" w:customStyle="1" w:styleId="fuki-titleins">
    <w:name w:val="fuki-title_ins"/>
    <w:basedOn w:val="a"/>
    <w:pPr>
      <w:spacing w:before="240" w:after="120"/>
      <w:ind w:left="720"/>
    </w:pPr>
    <w:rPr>
      <w:color w:val="FF0000"/>
    </w:rPr>
  </w:style>
  <w:style w:type="paragraph" w:customStyle="1" w:styleId="fuki-textins">
    <w:name w:val="fuki-text_ins"/>
    <w:basedOn w:val="a"/>
    <w:pPr>
      <w:spacing w:before="100" w:beforeAutospacing="1" w:after="100" w:afterAutospacing="1"/>
    </w:pPr>
    <w:rPr>
      <w:color w:val="FF0000"/>
    </w:rPr>
  </w:style>
  <w:style w:type="paragraph" w:customStyle="1" w:styleId="fuki-numberins">
    <w:name w:val="fuki-number_ins"/>
    <w:basedOn w:val="a"/>
    <w:pPr>
      <w:spacing w:before="100" w:beforeAutospacing="1" w:after="100" w:afterAutospacing="1"/>
      <w:ind w:left="240" w:hanging="240"/>
    </w:pPr>
    <w:rPr>
      <w:color w:val="FF0000"/>
    </w:rPr>
  </w:style>
  <w:style w:type="paragraph" w:customStyle="1" w:styleId="centerins">
    <w:name w:val="center_ins"/>
    <w:basedOn w:val="a"/>
    <w:pPr>
      <w:spacing w:before="100" w:beforeAutospacing="1" w:after="120"/>
      <w:jc w:val="center"/>
    </w:pPr>
    <w:rPr>
      <w:color w:val="FF0000"/>
    </w:rPr>
  </w:style>
  <w:style w:type="paragraph" w:customStyle="1" w:styleId="rightins">
    <w:name w:val="right_ins"/>
    <w:basedOn w:val="a"/>
    <w:pPr>
      <w:spacing w:before="100" w:beforeAutospacing="1" w:after="120"/>
      <w:jc w:val="right"/>
    </w:pPr>
    <w:rPr>
      <w:color w:val="FF0000"/>
    </w:rPr>
  </w:style>
  <w:style w:type="paragraph" w:customStyle="1" w:styleId="del">
    <w:name w:val="del"/>
    <w:basedOn w:val="a"/>
    <w:pPr>
      <w:spacing w:before="100" w:beforeAutospacing="1" w:after="100" w:afterAutospacing="1"/>
    </w:pPr>
    <w:rPr>
      <w:strike/>
      <w:color w:val="FF0000"/>
    </w:rPr>
  </w:style>
  <w:style w:type="paragraph" w:customStyle="1" w:styleId="hyoudaidel">
    <w:name w:val="hyoudai_del"/>
    <w:basedOn w:val="a"/>
    <w:pPr>
      <w:spacing w:before="100" w:beforeAutospacing="1" w:after="240"/>
    </w:pPr>
    <w:rPr>
      <w:strike/>
      <w:color w:val="FF0000"/>
      <w:sz w:val="36"/>
      <w:szCs w:val="36"/>
    </w:rPr>
  </w:style>
  <w:style w:type="paragraph" w:customStyle="1" w:styleId="seiteidel">
    <w:name w:val="seitei_del"/>
    <w:basedOn w:val="a"/>
    <w:pPr>
      <w:spacing w:before="100" w:beforeAutospacing="1" w:after="120"/>
      <w:jc w:val="right"/>
    </w:pPr>
    <w:rPr>
      <w:strike/>
      <w:color w:val="FF0000"/>
    </w:rPr>
  </w:style>
  <w:style w:type="paragraph" w:customStyle="1" w:styleId="kaiteidel">
    <w:name w:val="kaitei_del"/>
    <w:basedOn w:val="a"/>
    <w:pPr>
      <w:spacing w:before="100" w:beforeAutospacing="1" w:after="120"/>
      <w:jc w:val="right"/>
    </w:pPr>
    <w:rPr>
      <w:strike/>
      <w:color w:val="FF0000"/>
    </w:rPr>
  </w:style>
  <w:style w:type="paragraph" w:customStyle="1" w:styleId="maegakidel">
    <w:name w:val="maegaki_del"/>
    <w:basedOn w:val="a"/>
    <w:pPr>
      <w:ind w:firstLine="240"/>
    </w:pPr>
    <w:rPr>
      <w:strike/>
      <w:color w:val="FF0000"/>
    </w:rPr>
  </w:style>
  <w:style w:type="paragraph" w:customStyle="1" w:styleId="shoudel">
    <w:name w:val="shou_del"/>
    <w:basedOn w:val="a"/>
    <w:pPr>
      <w:spacing w:before="120" w:after="120"/>
      <w:ind w:left="1680" w:hanging="960"/>
    </w:pPr>
    <w:rPr>
      <w:strike/>
      <w:color w:val="FF0000"/>
    </w:rPr>
  </w:style>
  <w:style w:type="paragraph" w:customStyle="1" w:styleId="setsudel">
    <w:name w:val="setsu_del"/>
    <w:basedOn w:val="a"/>
    <w:pPr>
      <w:spacing w:before="120" w:after="120"/>
      <w:ind w:left="1440" w:hanging="960"/>
    </w:pPr>
    <w:rPr>
      <w:strike/>
      <w:color w:val="FF0000"/>
    </w:rPr>
  </w:style>
  <w:style w:type="paragraph" w:customStyle="1" w:styleId="jou-hyoudaidel">
    <w:name w:val="jou-hyoudai_del"/>
    <w:basedOn w:val="a"/>
    <w:pPr>
      <w:spacing w:before="100" w:beforeAutospacing="1" w:after="100" w:afterAutospacing="1"/>
      <w:ind w:left="240"/>
    </w:pPr>
    <w:rPr>
      <w:strike/>
      <w:color w:val="FF0000"/>
    </w:rPr>
  </w:style>
  <w:style w:type="paragraph" w:customStyle="1" w:styleId="joudel">
    <w:name w:val="jou_del"/>
    <w:basedOn w:val="a"/>
    <w:pPr>
      <w:spacing w:before="100" w:beforeAutospacing="1" w:after="100" w:afterAutospacing="1"/>
      <w:ind w:left="240" w:hanging="240"/>
    </w:pPr>
    <w:rPr>
      <w:strike/>
      <w:color w:val="FF0000"/>
    </w:rPr>
  </w:style>
  <w:style w:type="paragraph" w:customStyle="1" w:styleId="jou2del">
    <w:name w:val="jou2_del"/>
    <w:basedOn w:val="a"/>
    <w:pPr>
      <w:spacing w:before="100" w:beforeAutospacing="1" w:after="100" w:afterAutospacing="1"/>
      <w:ind w:left="240" w:hanging="240"/>
    </w:pPr>
    <w:rPr>
      <w:strike/>
      <w:color w:val="FF0000"/>
    </w:rPr>
  </w:style>
  <w:style w:type="paragraph" w:customStyle="1" w:styleId="koudel">
    <w:name w:val="kou_del"/>
    <w:basedOn w:val="a"/>
    <w:pPr>
      <w:spacing w:before="100" w:beforeAutospacing="1" w:after="100" w:afterAutospacing="1"/>
      <w:ind w:left="240" w:hanging="240"/>
    </w:pPr>
    <w:rPr>
      <w:strike/>
      <w:color w:val="FF0000"/>
    </w:rPr>
  </w:style>
  <w:style w:type="paragraph" w:customStyle="1" w:styleId="goudel">
    <w:name w:val="gou_del"/>
    <w:basedOn w:val="a"/>
    <w:pPr>
      <w:spacing w:before="100" w:beforeAutospacing="1" w:after="100" w:afterAutospacing="1"/>
      <w:ind w:left="480" w:hanging="240"/>
    </w:pPr>
    <w:rPr>
      <w:strike/>
      <w:color w:val="FF0000"/>
    </w:rPr>
  </w:style>
  <w:style w:type="paragraph" w:customStyle="1" w:styleId="ruidel">
    <w:name w:val="rui_del"/>
    <w:basedOn w:val="a"/>
    <w:pPr>
      <w:spacing w:before="100" w:beforeAutospacing="1" w:after="100" w:afterAutospacing="1"/>
      <w:ind w:left="720" w:hanging="480"/>
    </w:pPr>
    <w:rPr>
      <w:strike/>
      <w:color w:val="FF0000"/>
    </w:rPr>
  </w:style>
  <w:style w:type="paragraph" w:customStyle="1" w:styleId="mokudel">
    <w:name w:val="moku_del"/>
    <w:basedOn w:val="a"/>
    <w:pPr>
      <w:spacing w:before="100" w:beforeAutospacing="1" w:after="100" w:afterAutospacing="1"/>
      <w:ind w:left="720" w:hanging="240"/>
    </w:pPr>
    <w:rPr>
      <w:strike/>
      <w:color w:val="FF0000"/>
    </w:rPr>
  </w:style>
  <w:style w:type="paragraph" w:customStyle="1" w:styleId="moku2del">
    <w:name w:val="moku2_del"/>
    <w:basedOn w:val="a"/>
    <w:pPr>
      <w:spacing w:before="100" w:beforeAutospacing="1" w:after="100" w:afterAutospacing="1"/>
      <w:ind w:left="720" w:hanging="240"/>
    </w:pPr>
    <w:rPr>
      <w:strike/>
      <w:color w:val="FF0000"/>
    </w:rPr>
  </w:style>
  <w:style w:type="paragraph" w:customStyle="1" w:styleId="moku3del">
    <w:name w:val="moku3_del"/>
    <w:basedOn w:val="a"/>
    <w:pPr>
      <w:spacing w:before="100" w:beforeAutospacing="1" w:after="100" w:afterAutospacing="1"/>
      <w:ind w:left="1200" w:hanging="480"/>
    </w:pPr>
    <w:rPr>
      <w:strike/>
      <w:color w:val="FF0000"/>
    </w:rPr>
  </w:style>
  <w:style w:type="paragraph" w:customStyle="1" w:styleId="shou-nndel">
    <w:name w:val="shou-nn_del"/>
    <w:basedOn w:val="a"/>
    <w:pPr>
      <w:spacing w:before="120" w:after="120"/>
      <w:ind w:left="1680" w:hanging="960"/>
    </w:pPr>
    <w:rPr>
      <w:strike/>
      <w:color w:val="FF0000"/>
    </w:rPr>
  </w:style>
  <w:style w:type="paragraph" w:customStyle="1" w:styleId="setsu-nndel">
    <w:name w:val="setsu-nn_del"/>
    <w:basedOn w:val="a"/>
    <w:pPr>
      <w:spacing w:before="120" w:after="120"/>
      <w:ind w:left="1440" w:hanging="960"/>
    </w:pPr>
    <w:rPr>
      <w:strike/>
      <w:color w:val="FF0000"/>
    </w:rPr>
  </w:style>
  <w:style w:type="paragraph" w:customStyle="1" w:styleId="jou-nndel">
    <w:name w:val="jou-nn_del"/>
    <w:basedOn w:val="a"/>
    <w:pPr>
      <w:spacing w:before="100" w:beforeAutospacing="1" w:after="100" w:afterAutospacing="1"/>
      <w:ind w:left="240" w:hanging="240"/>
    </w:pPr>
    <w:rPr>
      <w:strike/>
      <w:color w:val="FF0000"/>
    </w:rPr>
  </w:style>
  <w:style w:type="paragraph" w:customStyle="1" w:styleId="kou-nndel">
    <w:name w:val="kou-nn_del"/>
    <w:basedOn w:val="a"/>
    <w:pPr>
      <w:spacing w:before="100" w:beforeAutospacing="1" w:after="100" w:afterAutospacing="1"/>
      <w:ind w:left="240" w:hanging="240"/>
    </w:pPr>
    <w:rPr>
      <w:strike/>
      <w:color w:val="FF0000"/>
    </w:rPr>
  </w:style>
  <w:style w:type="paragraph" w:customStyle="1" w:styleId="gou-nndel">
    <w:name w:val="gou-nn_del"/>
    <w:basedOn w:val="a"/>
    <w:pPr>
      <w:spacing w:before="100" w:beforeAutospacing="1" w:after="100" w:afterAutospacing="1"/>
      <w:ind w:left="480" w:hanging="240"/>
    </w:pPr>
    <w:rPr>
      <w:strike/>
      <w:color w:val="FF0000"/>
    </w:rPr>
  </w:style>
  <w:style w:type="paragraph" w:customStyle="1" w:styleId="rui-nndel">
    <w:name w:val="rui-nn_del"/>
    <w:basedOn w:val="a"/>
    <w:pPr>
      <w:spacing w:before="100" w:beforeAutospacing="1" w:after="100" w:afterAutospacing="1"/>
      <w:ind w:left="720" w:hanging="480"/>
    </w:pPr>
    <w:rPr>
      <w:strike/>
      <w:color w:val="FF0000"/>
    </w:rPr>
  </w:style>
  <w:style w:type="paragraph" w:customStyle="1" w:styleId="moku-nndel">
    <w:name w:val="moku-nn_del"/>
    <w:basedOn w:val="a"/>
    <w:pPr>
      <w:spacing w:before="100" w:beforeAutospacing="1" w:after="100" w:afterAutospacing="1"/>
      <w:ind w:left="720" w:hanging="240"/>
    </w:pPr>
    <w:rPr>
      <w:strike/>
      <w:color w:val="FF0000"/>
    </w:rPr>
  </w:style>
  <w:style w:type="paragraph" w:customStyle="1" w:styleId="moku2-nndel">
    <w:name w:val="moku2-nn_del"/>
    <w:basedOn w:val="a"/>
    <w:pPr>
      <w:spacing w:before="100" w:beforeAutospacing="1" w:after="100" w:afterAutospacing="1"/>
      <w:ind w:left="720" w:hanging="240"/>
    </w:pPr>
    <w:rPr>
      <w:strike/>
      <w:color w:val="FF0000"/>
    </w:rPr>
  </w:style>
  <w:style w:type="paragraph" w:customStyle="1" w:styleId="moku3-nndel">
    <w:name w:val="moku3-nn_del"/>
    <w:basedOn w:val="a"/>
    <w:pPr>
      <w:spacing w:before="100" w:beforeAutospacing="1" w:after="100" w:afterAutospacing="1"/>
      <w:ind w:left="1200" w:hanging="480"/>
    </w:pPr>
    <w:rPr>
      <w:strike/>
      <w:color w:val="FF0000"/>
    </w:rPr>
  </w:style>
  <w:style w:type="paragraph" w:customStyle="1" w:styleId="fuki-titledel">
    <w:name w:val="fuki-title_del"/>
    <w:basedOn w:val="a"/>
    <w:pPr>
      <w:spacing w:before="240" w:after="120"/>
      <w:ind w:left="720"/>
    </w:pPr>
    <w:rPr>
      <w:strike/>
      <w:color w:val="FF0000"/>
    </w:rPr>
  </w:style>
  <w:style w:type="paragraph" w:customStyle="1" w:styleId="fuki-textdel">
    <w:name w:val="fuki-text_del"/>
    <w:basedOn w:val="a"/>
    <w:pPr>
      <w:spacing w:before="100" w:beforeAutospacing="1" w:after="100" w:afterAutospacing="1"/>
    </w:pPr>
    <w:rPr>
      <w:strike/>
      <w:color w:val="FF0000"/>
    </w:rPr>
  </w:style>
  <w:style w:type="paragraph" w:customStyle="1" w:styleId="fuki-numberdel">
    <w:name w:val="fuki-number_del"/>
    <w:basedOn w:val="a"/>
    <w:pPr>
      <w:spacing w:before="100" w:beforeAutospacing="1" w:after="100" w:afterAutospacing="1"/>
      <w:ind w:left="240" w:hanging="240"/>
    </w:pPr>
    <w:rPr>
      <w:strike/>
      <w:color w:val="FF0000"/>
    </w:rPr>
  </w:style>
  <w:style w:type="paragraph" w:customStyle="1" w:styleId="centerdel">
    <w:name w:val="center_del"/>
    <w:basedOn w:val="a"/>
    <w:pPr>
      <w:spacing w:before="100" w:beforeAutospacing="1" w:after="120"/>
      <w:jc w:val="center"/>
    </w:pPr>
    <w:rPr>
      <w:strike/>
      <w:color w:val="FF0000"/>
    </w:rPr>
  </w:style>
  <w:style w:type="paragraph" w:customStyle="1" w:styleId="rightdel">
    <w:name w:val="right_del"/>
    <w:basedOn w:val="a"/>
    <w:pPr>
      <w:spacing w:before="100" w:beforeAutospacing="1" w:after="120"/>
      <w:jc w:val="right"/>
    </w:pPr>
    <w:rPr>
      <w:strike/>
      <w:color w:val="FF0000"/>
    </w:rPr>
  </w:style>
  <w:style w:type="paragraph" w:customStyle="1" w:styleId="hyoudaichange">
    <w:name w:val="hyoudai_change"/>
    <w:basedOn w:val="a"/>
    <w:pPr>
      <w:spacing w:before="100" w:beforeAutospacing="1" w:after="240"/>
    </w:pPr>
    <w:rPr>
      <w:color w:val="FF0000"/>
      <w:sz w:val="36"/>
      <w:szCs w:val="36"/>
    </w:rPr>
  </w:style>
  <w:style w:type="paragraph" w:customStyle="1" w:styleId="seiteichange">
    <w:name w:val="seitei_change"/>
    <w:basedOn w:val="a"/>
    <w:pPr>
      <w:spacing w:before="100" w:beforeAutospacing="1" w:after="120"/>
      <w:jc w:val="right"/>
    </w:pPr>
    <w:rPr>
      <w:color w:val="FF0000"/>
    </w:rPr>
  </w:style>
  <w:style w:type="paragraph" w:customStyle="1" w:styleId="kaiteichange">
    <w:name w:val="kaitei_change"/>
    <w:basedOn w:val="a"/>
    <w:pPr>
      <w:spacing w:before="100" w:beforeAutospacing="1" w:after="120"/>
      <w:jc w:val="right"/>
    </w:pPr>
    <w:rPr>
      <w:color w:val="FF0000"/>
    </w:rPr>
  </w:style>
  <w:style w:type="paragraph" w:customStyle="1" w:styleId="maegakichange">
    <w:name w:val="maegaki_change"/>
    <w:basedOn w:val="a"/>
    <w:pPr>
      <w:ind w:firstLine="240"/>
    </w:pPr>
    <w:rPr>
      <w:color w:val="FF0000"/>
    </w:rPr>
  </w:style>
  <w:style w:type="paragraph" w:customStyle="1" w:styleId="shouchange">
    <w:name w:val="shou_change"/>
    <w:basedOn w:val="a"/>
    <w:pPr>
      <w:spacing w:before="120" w:after="120"/>
      <w:ind w:left="1680" w:hanging="960"/>
    </w:pPr>
    <w:rPr>
      <w:color w:val="FF0000"/>
    </w:rPr>
  </w:style>
  <w:style w:type="paragraph" w:customStyle="1" w:styleId="setsuchange">
    <w:name w:val="setsu_change"/>
    <w:basedOn w:val="a"/>
    <w:pPr>
      <w:spacing w:before="120" w:after="120"/>
      <w:ind w:left="1440" w:hanging="960"/>
    </w:pPr>
    <w:rPr>
      <w:color w:val="FF0000"/>
    </w:rPr>
  </w:style>
  <w:style w:type="paragraph" w:customStyle="1" w:styleId="jou-hyoudaichange">
    <w:name w:val="jou-hyoudai_change"/>
    <w:basedOn w:val="a"/>
    <w:pPr>
      <w:spacing w:before="100" w:beforeAutospacing="1" w:after="100" w:afterAutospacing="1"/>
      <w:ind w:left="240"/>
    </w:pPr>
    <w:rPr>
      <w:color w:val="FF0000"/>
    </w:rPr>
  </w:style>
  <w:style w:type="paragraph" w:customStyle="1" w:styleId="jouchange">
    <w:name w:val="jou_change"/>
    <w:basedOn w:val="a"/>
    <w:pPr>
      <w:spacing w:before="100" w:beforeAutospacing="1" w:after="100" w:afterAutospacing="1"/>
      <w:ind w:left="240" w:hanging="240"/>
    </w:pPr>
    <w:rPr>
      <w:color w:val="FF0000"/>
    </w:rPr>
  </w:style>
  <w:style w:type="paragraph" w:customStyle="1" w:styleId="jou2change">
    <w:name w:val="jou2_change"/>
    <w:basedOn w:val="a"/>
    <w:pPr>
      <w:spacing w:before="100" w:beforeAutospacing="1" w:after="100" w:afterAutospacing="1"/>
      <w:ind w:left="240" w:hanging="240"/>
    </w:pPr>
    <w:rPr>
      <w:color w:val="FF0000"/>
    </w:rPr>
  </w:style>
  <w:style w:type="paragraph" w:customStyle="1" w:styleId="kouchange">
    <w:name w:val="kou_change"/>
    <w:basedOn w:val="a"/>
    <w:pPr>
      <w:spacing w:before="100" w:beforeAutospacing="1" w:after="100" w:afterAutospacing="1"/>
      <w:ind w:left="240" w:hanging="240"/>
    </w:pPr>
    <w:rPr>
      <w:color w:val="FF0000"/>
    </w:rPr>
  </w:style>
  <w:style w:type="paragraph" w:customStyle="1" w:styleId="gouchange">
    <w:name w:val="gou_change"/>
    <w:basedOn w:val="a"/>
    <w:pPr>
      <w:spacing w:before="100" w:beforeAutospacing="1" w:after="100" w:afterAutospacing="1"/>
      <w:ind w:left="480" w:hanging="240"/>
    </w:pPr>
    <w:rPr>
      <w:color w:val="FF0000"/>
    </w:rPr>
  </w:style>
  <w:style w:type="paragraph" w:customStyle="1" w:styleId="ruichange">
    <w:name w:val="rui_change"/>
    <w:basedOn w:val="a"/>
    <w:pPr>
      <w:spacing w:before="100" w:beforeAutospacing="1" w:after="100" w:afterAutospacing="1"/>
      <w:ind w:left="720" w:hanging="480"/>
    </w:pPr>
    <w:rPr>
      <w:color w:val="FF0000"/>
    </w:rPr>
  </w:style>
  <w:style w:type="paragraph" w:customStyle="1" w:styleId="mokuchange">
    <w:name w:val="moku_change"/>
    <w:basedOn w:val="a"/>
    <w:pPr>
      <w:spacing w:before="100" w:beforeAutospacing="1" w:after="100" w:afterAutospacing="1"/>
      <w:ind w:left="720" w:hanging="240"/>
    </w:pPr>
    <w:rPr>
      <w:color w:val="FF0000"/>
    </w:rPr>
  </w:style>
  <w:style w:type="paragraph" w:customStyle="1" w:styleId="moku2change">
    <w:name w:val="moku2_change"/>
    <w:basedOn w:val="a"/>
    <w:pPr>
      <w:spacing w:before="100" w:beforeAutospacing="1" w:after="100" w:afterAutospacing="1"/>
      <w:ind w:left="720" w:hanging="240"/>
    </w:pPr>
    <w:rPr>
      <w:color w:val="FF0000"/>
    </w:rPr>
  </w:style>
  <w:style w:type="paragraph" w:customStyle="1" w:styleId="moku3change">
    <w:name w:val="moku3_change"/>
    <w:basedOn w:val="a"/>
    <w:pPr>
      <w:spacing w:before="100" w:beforeAutospacing="1" w:after="100" w:afterAutospacing="1"/>
      <w:ind w:left="1200" w:hanging="480"/>
    </w:pPr>
    <w:rPr>
      <w:color w:val="FF0000"/>
    </w:rPr>
  </w:style>
  <w:style w:type="paragraph" w:customStyle="1" w:styleId="shou-nnchange">
    <w:name w:val="shou-nn_change"/>
    <w:basedOn w:val="a"/>
    <w:pPr>
      <w:spacing w:before="120" w:after="120"/>
      <w:ind w:left="1680" w:hanging="960"/>
    </w:pPr>
    <w:rPr>
      <w:color w:val="FF0000"/>
    </w:rPr>
  </w:style>
  <w:style w:type="paragraph" w:customStyle="1" w:styleId="setsu-nnchange">
    <w:name w:val="setsu-nn_change"/>
    <w:basedOn w:val="a"/>
    <w:pPr>
      <w:spacing w:before="120" w:after="120"/>
      <w:ind w:left="1440" w:hanging="960"/>
    </w:pPr>
    <w:rPr>
      <w:color w:val="FF0000"/>
    </w:rPr>
  </w:style>
  <w:style w:type="paragraph" w:customStyle="1" w:styleId="jou-nnchange">
    <w:name w:val="jou-nn_change"/>
    <w:basedOn w:val="a"/>
    <w:pPr>
      <w:spacing w:before="100" w:beforeAutospacing="1" w:after="100" w:afterAutospacing="1"/>
      <w:ind w:left="240" w:hanging="240"/>
    </w:pPr>
    <w:rPr>
      <w:color w:val="FF0000"/>
    </w:rPr>
  </w:style>
  <w:style w:type="paragraph" w:customStyle="1" w:styleId="kou-nnchange">
    <w:name w:val="kou-nn_change"/>
    <w:basedOn w:val="a"/>
    <w:pPr>
      <w:spacing w:before="100" w:beforeAutospacing="1" w:after="100" w:afterAutospacing="1"/>
      <w:ind w:left="240" w:hanging="240"/>
    </w:pPr>
    <w:rPr>
      <w:color w:val="FF0000"/>
    </w:rPr>
  </w:style>
  <w:style w:type="paragraph" w:customStyle="1" w:styleId="gou-nnchange">
    <w:name w:val="gou-nn_change"/>
    <w:basedOn w:val="a"/>
    <w:pPr>
      <w:spacing w:before="100" w:beforeAutospacing="1" w:after="100" w:afterAutospacing="1"/>
      <w:ind w:left="480" w:hanging="240"/>
    </w:pPr>
    <w:rPr>
      <w:color w:val="FF0000"/>
    </w:rPr>
  </w:style>
  <w:style w:type="paragraph" w:customStyle="1" w:styleId="rui-nnchange">
    <w:name w:val="rui-nn_change"/>
    <w:basedOn w:val="a"/>
    <w:pPr>
      <w:spacing w:before="100" w:beforeAutospacing="1" w:after="100" w:afterAutospacing="1"/>
      <w:ind w:left="720" w:hanging="480"/>
    </w:pPr>
    <w:rPr>
      <w:color w:val="FF0000"/>
    </w:rPr>
  </w:style>
  <w:style w:type="paragraph" w:customStyle="1" w:styleId="moku-nnchange">
    <w:name w:val="moku-nn_change"/>
    <w:basedOn w:val="a"/>
    <w:pPr>
      <w:spacing w:before="100" w:beforeAutospacing="1" w:after="100" w:afterAutospacing="1"/>
      <w:ind w:left="720" w:hanging="240"/>
    </w:pPr>
    <w:rPr>
      <w:color w:val="FF0000"/>
    </w:rPr>
  </w:style>
  <w:style w:type="paragraph" w:customStyle="1" w:styleId="moku2-nnchange">
    <w:name w:val="moku2-nn_change"/>
    <w:basedOn w:val="a"/>
    <w:pPr>
      <w:spacing w:before="100" w:beforeAutospacing="1" w:after="100" w:afterAutospacing="1"/>
      <w:ind w:left="720" w:hanging="240"/>
    </w:pPr>
    <w:rPr>
      <w:color w:val="FF0000"/>
    </w:rPr>
  </w:style>
  <w:style w:type="paragraph" w:customStyle="1" w:styleId="moku3-nnchange">
    <w:name w:val="moku3-nn_change"/>
    <w:basedOn w:val="a"/>
    <w:pPr>
      <w:spacing w:before="100" w:beforeAutospacing="1" w:after="100" w:afterAutospacing="1"/>
      <w:ind w:left="1200" w:hanging="480"/>
    </w:pPr>
    <w:rPr>
      <w:color w:val="FF0000"/>
    </w:rPr>
  </w:style>
  <w:style w:type="paragraph" w:customStyle="1" w:styleId="fuki-titlechange">
    <w:name w:val="fuki-title_change"/>
    <w:basedOn w:val="a"/>
    <w:pPr>
      <w:spacing w:before="240" w:after="120"/>
      <w:ind w:left="720"/>
    </w:pPr>
    <w:rPr>
      <w:color w:val="FF0000"/>
    </w:rPr>
  </w:style>
  <w:style w:type="paragraph" w:customStyle="1" w:styleId="fuki-textchange">
    <w:name w:val="fuki-text_change"/>
    <w:basedOn w:val="a"/>
    <w:pPr>
      <w:spacing w:before="100" w:beforeAutospacing="1" w:after="100" w:afterAutospacing="1"/>
    </w:pPr>
    <w:rPr>
      <w:color w:val="FF0000"/>
    </w:rPr>
  </w:style>
  <w:style w:type="paragraph" w:customStyle="1" w:styleId="fuki-numberchange">
    <w:name w:val="fuki-number_change"/>
    <w:basedOn w:val="a"/>
    <w:pPr>
      <w:spacing w:before="100" w:beforeAutospacing="1" w:after="100" w:afterAutospacing="1"/>
      <w:ind w:left="240" w:hanging="240"/>
    </w:pPr>
    <w:rPr>
      <w:color w:val="FF0000"/>
    </w:rPr>
  </w:style>
  <w:style w:type="paragraph" w:customStyle="1" w:styleId="centerchange">
    <w:name w:val="center_change"/>
    <w:basedOn w:val="a"/>
    <w:pPr>
      <w:spacing w:before="100" w:beforeAutospacing="1" w:after="120"/>
      <w:jc w:val="center"/>
    </w:pPr>
    <w:rPr>
      <w:color w:val="FF0000"/>
    </w:rPr>
  </w:style>
  <w:style w:type="paragraph" w:customStyle="1" w:styleId="rightchange">
    <w:name w:val="right_change"/>
    <w:basedOn w:val="a"/>
    <w:pPr>
      <w:spacing w:before="100" w:beforeAutospacing="1" w:after="120"/>
      <w:jc w:val="right"/>
    </w:pPr>
    <w:rPr>
      <w:color w:val="FF0000"/>
    </w:rPr>
  </w:style>
  <w:style w:type="paragraph" w:customStyle="1" w:styleId="image">
    <w:name w:val="image"/>
    <w:basedOn w:val="a"/>
    <w:pPr>
      <w:spacing w:before="100" w:beforeAutospacing="1" w:after="100" w:afterAutospacing="1"/>
      <w:jc w:val="center"/>
    </w:pPr>
  </w:style>
  <w:style w:type="paragraph" w:customStyle="1" w:styleId="imageins">
    <w:name w:val="image_ins"/>
    <w:basedOn w:val="a"/>
    <w:pPr>
      <w:spacing w:before="100" w:beforeAutospacing="1" w:after="100" w:afterAutospacing="1"/>
      <w:jc w:val="center"/>
    </w:pPr>
  </w:style>
  <w:style w:type="paragraph" w:customStyle="1" w:styleId="imagedel">
    <w:name w:val="image_del"/>
    <w:basedOn w:val="a"/>
    <w:pPr>
      <w:spacing w:before="100" w:beforeAutospacing="1" w:after="100" w:afterAutospacing="1"/>
      <w:jc w:val="center"/>
    </w:pPr>
  </w:style>
  <w:style w:type="paragraph" w:customStyle="1" w:styleId="imagechange">
    <w:name w:val="image_change"/>
    <w:basedOn w:val="a"/>
    <w:pPr>
      <w:spacing w:before="100" w:beforeAutospacing="1" w:after="100" w:afterAutospacing="1"/>
      <w:jc w:val="center"/>
    </w:pPr>
  </w:style>
  <w:style w:type="paragraph" w:customStyle="1" w:styleId="imagechangeins">
    <w:name w:val="image_change_ins"/>
    <w:basedOn w:val="a"/>
    <w:pPr>
      <w:spacing w:before="100" w:beforeAutospacing="1" w:after="100" w:afterAutospacing="1"/>
      <w:jc w:val="center"/>
    </w:pPr>
  </w:style>
  <w:style w:type="paragraph" w:customStyle="1" w:styleId="imagechangedel">
    <w:name w:val="image_change_del"/>
    <w:basedOn w:val="a"/>
    <w:pPr>
      <w:spacing w:before="100" w:beforeAutospacing="1" w:after="100" w:afterAutospacing="1"/>
      <w:jc w:val="center"/>
    </w:pPr>
  </w:style>
  <w:style w:type="paragraph" w:customStyle="1" w:styleId="c-shou">
    <w:name w:val="c-shou"/>
    <w:basedOn w:val="a"/>
    <w:pPr>
      <w:spacing w:before="100" w:beforeAutospacing="1" w:after="100" w:afterAutospacing="1"/>
      <w:ind w:firstLine="240"/>
    </w:pPr>
  </w:style>
  <w:style w:type="paragraph" w:customStyle="1" w:styleId="c-setsu">
    <w:name w:val="c-setsu"/>
    <w:basedOn w:val="a"/>
    <w:pPr>
      <w:spacing w:before="100" w:beforeAutospacing="1" w:after="100" w:afterAutospacing="1"/>
      <w:ind w:left="120" w:firstLine="240"/>
    </w:pPr>
  </w:style>
  <w:style w:type="paragraph" w:customStyle="1" w:styleId="c-jou">
    <w:name w:val="c-jou"/>
    <w:basedOn w:val="a"/>
    <w:pPr>
      <w:spacing w:before="100" w:beforeAutospacing="1" w:after="100" w:afterAutospacing="1"/>
      <w:ind w:left="240" w:firstLine="240"/>
    </w:pPr>
  </w:style>
  <w:style w:type="paragraph" w:customStyle="1" w:styleId="c-jou2">
    <w:name w:val="c-jou2"/>
    <w:basedOn w:val="a"/>
    <w:pPr>
      <w:spacing w:before="100" w:beforeAutospacing="1" w:after="100" w:afterAutospacing="1"/>
      <w:ind w:left="240" w:firstLine="240"/>
    </w:pPr>
  </w:style>
  <w:style w:type="paragraph" w:customStyle="1" w:styleId="c-fuki-title">
    <w:name w:val="c-fuki-title"/>
    <w:basedOn w:val="a"/>
    <w:pPr>
      <w:spacing w:before="100" w:beforeAutospacing="1" w:after="100" w:afterAutospacing="1"/>
      <w:ind w:left="240" w:firstLine="240"/>
    </w:pPr>
  </w:style>
  <w:style w:type="paragraph" w:customStyle="1" w:styleId="c-shoudisp">
    <w:name w:val="c-shou_disp"/>
    <w:basedOn w:val="a"/>
    <w:pPr>
      <w:spacing w:before="100" w:beforeAutospacing="1" w:after="100" w:afterAutospacing="1"/>
      <w:ind w:firstLine="240"/>
    </w:pPr>
  </w:style>
  <w:style w:type="paragraph" w:customStyle="1" w:styleId="c-setsudisp">
    <w:name w:val="c-setsu_disp"/>
    <w:basedOn w:val="a"/>
    <w:pPr>
      <w:spacing w:before="100" w:beforeAutospacing="1" w:after="100" w:afterAutospacing="1"/>
      <w:ind w:left="120" w:firstLine="240"/>
    </w:pPr>
  </w:style>
  <w:style w:type="paragraph" w:customStyle="1" w:styleId="c-joudisp">
    <w:name w:val="c-jou_disp"/>
    <w:basedOn w:val="a"/>
    <w:pPr>
      <w:spacing w:before="100" w:beforeAutospacing="1" w:after="100" w:afterAutospacing="1"/>
      <w:ind w:left="240" w:firstLine="240"/>
    </w:pPr>
  </w:style>
  <w:style w:type="paragraph" w:customStyle="1" w:styleId="c-jou2disp">
    <w:name w:val="c-jou2_disp"/>
    <w:basedOn w:val="a"/>
    <w:pPr>
      <w:spacing w:before="100" w:beforeAutospacing="1" w:after="100" w:afterAutospacing="1"/>
      <w:ind w:left="240" w:firstLine="240"/>
    </w:pPr>
  </w:style>
  <w:style w:type="paragraph" w:customStyle="1" w:styleId="c-fuki-titledisp">
    <w:name w:val="c-fuki-title_disp"/>
    <w:basedOn w:val="a"/>
    <w:pPr>
      <w:spacing w:before="100" w:beforeAutospacing="1" w:after="100" w:afterAutospacing="1"/>
      <w:ind w:left="240" w:firstLine="240"/>
    </w:pPr>
  </w:style>
  <w:style w:type="paragraph" w:customStyle="1" w:styleId="contentstitle">
    <w:name w:val="contents_title"/>
    <w:basedOn w:val="a"/>
    <w:pPr>
      <w:spacing w:before="100" w:beforeAutospacing="1" w:after="120"/>
    </w:pPr>
  </w:style>
  <w:style w:type="paragraph" w:customStyle="1" w:styleId="addins">
    <w:name w:val="addins"/>
    <w:basedOn w:val="a"/>
    <w:pPr>
      <w:spacing w:before="100" w:beforeAutospacing="1" w:after="100" w:afterAutospacing="1"/>
    </w:pPr>
    <w:rPr>
      <w:color w:val="FF0000"/>
      <w:u w:val="single"/>
    </w:rPr>
  </w:style>
  <w:style w:type="paragraph" w:customStyle="1" w:styleId="adddel">
    <w:name w:val="adddel"/>
    <w:basedOn w:val="a"/>
    <w:pPr>
      <w:spacing w:before="100" w:beforeAutospacing="1" w:after="100" w:afterAutospacing="1"/>
    </w:pPr>
    <w:rPr>
      <w:color w:val="FF0000"/>
      <w:u w:val="single"/>
    </w:rPr>
  </w:style>
  <w:style w:type="paragraph" w:styleId="a3">
    <w:name w:val="header"/>
    <w:basedOn w:val="a"/>
    <w:link w:val="a4"/>
    <w:uiPriority w:val="99"/>
    <w:unhideWhenUsed/>
    <w:rsid w:val="0003348A"/>
    <w:pPr>
      <w:tabs>
        <w:tab w:val="center" w:pos="4252"/>
        <w:tab w:val="right" w:pos="8504"/>
      </w:tabs>
      <w:snapToGrid w:val="0"/>
    </w:pPr>
  </w:style>
  <w:style w:type="character" w:customStyle="1" w:styleId="a4">
    <w:name w:val="ヘッダー (文字)"/>
    <w:basedOn w:val="a0"/>
    <w:link w:val="a3"/>
    <w:uiPriority w:val="99"/>
    <w:rsid w:val="0003348A"/>
    <w:rPr>
      <w:rFonts w:ascii="ＭＳ Ｐゴシック" w:eastAsia="ＭＳ Ｐゴシック" w:hAnsi="ＭＳ Ｐゴシック" w:cs="ＭＳ Ｐゴシック"/>
      <w:sz w:val="24"/>
      <w:szCs w:val="24"/>
    </w:rPr>
  </w:style>
  <w:style w:type="paragraph" w:styleId="a5">
    <w:name w:val="footer"/>
    <w:basedOn w:val="a"/>
    <w:link w:val="a6"/>
    <w:uiPriority w:val="99"/>
    <w:unhideWhenUsed/>
    <w:rsid w:val="0003348A"/>
    <w:pPr>
      <w:tabs>
        <w:tab w:val="center" w:pos="4252"/>
        <w:tab w:val="right" w:pos="8504"/>
      </w:tabs>
      <w:snapToGrid w:val="0"/>
    </w:pPr>
  </w:style>
  <w:style w:type="character" w:customStyle="1" w:styleId="a6">
    <w:name w:val="フッター (文字)"/>
    <w:basedOn w:val="a0"/>
    <w:link w:val="a5"/>
    <w:uiPriority w:val="99"/>
    <w:rsid w:val="0003348A"/>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998741">
      <w:marLeft w:val="0"/>
      <w:marRight w:val="0"/>
      <w:marTop w:val="0"/>
      <w:marBottom w:val="120"/>
      <w:divBdr>
        <w:top w:val="none" w:sz="0" w:space="0" w:color="auto"/>
        <w:left w:val="none" w:sz="0" w:space="0" w:color="auto"/>
        <w:bottom w:val="none" w:sz="0" w:space="0" w:color="auto"/>
        <w:right w:val="none" w:sz="0" w:space="0" w:color="auto"/>
      </w:divBdr>
      <w:divsChild>
        <w:div w:id="2035958366">
          <w:marLeft w:val="0"/>
          <w:marRight w:val="0"/>
          <w:marTop w:val="0"/>
          <w:marBottom w:val="0"/>
          <w:divBdr>
            <w:top w:val="none" w:sz="0" w:space="0" w:color="auto"/>
            <w:left w:val="none" w:sz="0" w:space="0" w:color="auto"/>
            <w:bottom w:val="none" w:sz="0" w:space="0" w:color="auto"/>
            <w:right w:val="none" w:sz="0" w:space="0" w:color="auto"/>
          </w:divBdr>
        </w:div>
        <w:div w:id="894200981">
          <w:marLeft w:val="0"/>
          <w:marRight w:val="0"/>
          <w:marTop w:val="0"/>
          <w:marBottom w:val="0"/>
          <w:divBdr>
            <w:top w:val="none" w:sz="0" w:space="0" w:color="auto"/>
            <w:left w:val="none" w:sz="0" w:space="0" w:color="auto"/>
            <w:bottom w:val="none" w:sz="0" w:space="0" w:color="auto"/>
            <w:right w:val="none" w:sz="0" w:space="0" w:color="auto"/>
          </w:divBdr>
        </w:div>
      </w:divsChild>
    </w:div>
    <w:div w:id="1128090636">
      <w:marLeft w:val="0"/>
      <w:marRight w:val="0"/>
      <w:marTop w:val="0"/>
      <w:marBottom w:val="120"/>
      <w:divBdr>
        <w:top w:val="none" w:sz="0" w:space="0" w:color="auto"/>
        <w:left w:val="none" w:sz="0" w:space="0" w:color="auto"/>
        <w:bottom w:val="none" w:sz="0" w:space="0" w:color="auto"/>
        <w:right w:val="none" w:sz="0" w:space="0" w:color="auto"/>
      </w:divBdr>
    </w:div>
    <w:div w:id="1824658304">
      <w:marLeft w:val="0"/>
      <w:marRight w:val="0"/>
      <w:marTop w:val="0"/>
      <w:marBottom w:val="120"/>
      <w:divBdr>
        <w:top w:val="none" w:sz="0" w:space="0" w:color="auto"/>
        <w:left w:val="none" w:sz="0" w:space="0" w:color="auto"/>
        <w:bottom w:val="none" w:sz="0" w:space="0" w:color="auto"/>
        <w:right w:val="none" w:sz="0" w:space="0" w:color="auto"/>
      </w:divBdr>
      <w:divsChild>
        <w:div w:id="125710314">
          <w:marLeft w:val="240"/>
          <w:marRight w:val="0"/>
          <w:marTop w:val="0"/>
          <w:marBottom w:val="0"/>
          <w:divBdr>
            <w:top w:val="none" w:sz="0" w:space="0" w:color="auto"/>
            <w:left w:val="none" w:sz="0" w:space="0" w:color="auto"/>
            <w:bottom w:val="none" w:sz="0" w:space="0" w:color="auto"/>
            <w:right w:val="none" w:sz="0" w:space="0" w:color="auto"/>
          </w:divBdr>
        </w:div>
        <w:div w:id="956763219">
          <w:marLeft w:val="240"/>
          <w:marRight w:val="0"/>
          <w:marTop w:val="0"/>
          <w:marBottom w:val="0"/>
          <w:divBdr>
            <w:top w:val="none" w:sz="0" w:space="0" w:color="auto"/>
            <w:left w:val="none" w:sz="0" w:space="0" w:color="auto"/>
            <w:bottom w:val="none" w:sz="0" w:space="0" w:color="auto"/>
            <w:right w:val="none" w:sz="0" w:space="0" w:color="auto"/>
          </w:divBdr>
        </w:div>
        <w:div w:id="1266304460">
          <w:marLeft w:val="240"/>
          <w:marRight w:val="0"/>
          <w:marTop w:val="0"/>
          <w:marBottom w:val="0"/>
          <w:divBdr>
            <w:top w:val="none" w:sz="0" w:space="0" w:color="auto"/>
            <w:left w:val="none" w:sz="0" w:space="0" w:color="auto"/>
            <w:bottom w:val="none" w:sz="0" w:space="0" w:color="auto"/>
            <w:right w:val="none" w:sz="0" w:space="0" w:color="auto"/>
          </w:divBdr>
        </w:div>
        <w:div w:id="887643966">
          <w:marLeft w:val="240"/>
          <w:marRight w:val="0"/>
          <w:marTop w:val="0"/>
          <w:marBottom w:val="0"/>
          <w:divBdr>
            <w:top w:val="none" w:sz="0" w:space="0" w:color="auto"/>
            <w:left w:val="none" w:sz="0" w:space="0" w:color="auto"/>
            <w:bottom w:val="none" w:sz="0" w:space="0" w:color="auto"/>
            <w:right w:val="none" w:sz="0" w:space="0" w:color="auto"/>
          </w:divBdr>
        </w:div>
        <w:div w:id="2753939">
          <w:marLeft w:val="240"/>
          <w:marRight w:val="0"/>
          <w:marTop w:val="0"/>
          <w:marBottom w:val="0"/>
          <w:divBdr>
            <w:top w:val="none" w:sz="0" w:space="0" w:color="auto"/>
            <w:left w:val="none" w:sz="0" w:space="0" w:color="auto"/>
            <w:bottom w:val="none" w:sz="0" w:space="0" w:color="auto"/>
            <w:right w:val="none" w:sz="0" w:space="0" w:color="auto"/>
          </w:divBdr>
        </w:div>
        <w:div w:id="1322729944">
          <w:marLeft w:val="240"/>
          <w:marRight w:val="0"/>
          <w:marTop w:val="0"/>
          <w:marBottom w:val="0"/>
          <w:divBdr>
            <w:top w:val="none" w:sz="0" w:space="0" w:color="auto"/>
            <w:left w:val="none" w:sz="0" w:space="0" w:color="auto"/>
            <w:bottom w:val="none" w:sz="0" w:space="0" w:color="auto"/>
            <w:right w:val="none" w:sz="0" w:space="0" w:color="auto"/>
          </w:divBdr>
        </w:div>
        <w:div w:id="498423157">
          <w:marLeft w:val="240"/>
          <w:marRight w:val="0"/>
          <w:marTop w:val="0"/>
          <w:marBottom w:val="0"/>
          <w:divBdr>
            <w:top w:val="none" w:sz="0" w:space="0" w:color="auto"/>
            <w:left w:val="none" w:sz="0" w:space="0" w:color="auto"/>
            <w:bottom w:val="none" w:sz="0" w:space="0" w:color="auto"/>
            <w:right w:val="none" w:sz="0" w:space="0" w:color="auto"/>
          </w:divBdr>
        </w:div>
        <w:div w:id="2054770435">
          <w:marLeft w:val="240"/>
          <w:marRight w:val="0"/>
          <w:marTop w:val="0"/>
          <w:marBottom w:val="0"/>
          <w:divBdr>
            <w:top w:val="none" w:sz="0" w:space="0" w:color="auto"/>
            <w:left w:val="none" w:sz="0" w:space="0" w:color="auto"/>
            <w:bottom w:val="none" w:sz="0" w:space="0" w:color="auto"/>
            <w:right w:val="none" w:sz="0" w:space="0" w:color="auto"/>
          </w:divBdr>
        </w:div>
        <w:div w:id="1110321667">
          <w:marLeft w:val="240"/>
          <w:marRight w:val="0"/>
          <w:marTop w:val="0"/>
          <w:marBottom w:val="0"/>
          <w:divBdr>
            <w:top w:val="none" w:sz="0" w:space="0" w:color="auto"/>
            <w:left w:val="none" w:sz="0" w:space="0" w:color="auto"/>
            <w:bottom w:val="none" w:sz="0" w:space="0" w:color="auto"/>
            <w:right w:val="none" w:sz="0" w:space="0" w:color="auto"/>
          </w:divBdr>
        </w:div>
        <w:div w:id="1072504292">
          <w:marLeft w:val="240"/>
          <w:marRight w:val="0"/>
          <w:marTop w:val="0"/>
          <w:marBottom w:val="0"/>
          <w:divBdr>
            <w:top w:val="none" w:sz="0" w:space="0" w:color="auto"/>
            <w:left w:val="none" w:sz="0" w:space="0" w:color="auto"/>
            <w:bottom w:val="none" w:sz="0" w:space="0" w:color="auto"/>
            <w:right w:val="none" w:sz="0" w:space="0" w:color="auto"/>
          </w:divBdr>
        </w:div>
        <w:div w:id="1304850598">
          <w:marLeft w:val="240"/>
          <w:marRight w:val="0"/>
          <w:marTop w:val="0"/>
          <w:marBottom w:val="0"/>
          <w:divBdr>
            <w:top w:val="none" w:sz="0" w:space="0" w:color="auto"/>
            <w:left w:val="none" w:sz="0" w:space="0" w:color="auto"/>
            <w:bottom w:val="none" w:sz="0" w:space="0" w:color="auto"/>
            <w:right w:val="none" w:sz="0" w:space="0" w:color="auto"/>
          </w:divBdr>
        </w:div>
        <w:div w:id="1132746194">
          <w:marLeft w:val="240"/>
          <w:marRight w:val="0"/>
          <w:marTop w:val="0"/>
          <w:marBottom w:val="0"/>
          <w:divBdr>
            <w:top w:val="none" w:sz="0" w:space="0" w:color="auto"/>
            <w:left w:val="none" w:sz="0" w:space="0" w:color="auto"/>
            <w:bottom w:val="none" w:sz="0" w:space="0" w:color="auto"/>
            <w:right w:val="none" w:sz="0" w:space="0" w:color="auto"/>
          </w:divBdr>
        </w:div>
        <w:div w:id="178011224">
          <w:marLeft w:val="240"/>
          <w:marRight w:val="0"/>
          <w:marTop w:val="0"/>
          <w:marBottom w:val="0"/>
          <w:divBdr>
            <w:top w:val="none" w:sz="0" w:space="0" w:color="auto"/>
            <w:left w:val="none" w:sz="0" w:space="0" w:color="auto"/>
            <w:bottom w:val="none" w:sz="0" w:space="0" w:color="auto"/>
            <w:right w:val="none" w:sz="0" w:space="0" w:color="auto"/>
          </w:divBdr>
        </w:div>
        <w:div w:id="361052137">
          <w:marLeft w:val="240"/>
          <w:marRight w:val="0"/>
          <w:marTop w:val="0"/>
          <w:marBottom w:val="0"/>
          <w:divBdr>
            <w:top w:val="none" w:sz="0" w:space="0" w:color="auto"/>
            <w:left w:val="none" w:sz="0" w:space="0" w:color="auto"/>
            <w:bottom w:val="none" w:sz="0" w:space="0" w:color="auto"/>
            <w:right w:val="none" w:sz="0" w:space="0" w:color="auto"/>
          </w:divBdr>
        </w:div>
        <w:div w:id="115105800">
          <w:marLeft w:val="240"/>
          <w:marRight w:val="0"/>
          <w:marTop w:val="0"/>
          <w:marBottom w:val="0"/>
          <w:divBdr>
            <w:top w:val="none" w:sz="0" w:space="0" w:color="auto"/>
            <w:left w:val="none" w:sz="0" w:space="0" w:color="auto"/>
            <w:bottom w:val="none" w:sz="0" w:space="0" w:color="auto"/>
            <w:right w:val="none" w:sz="0" w:space="0" w:color="auto"/>
          </w:divBdr>
        </w:div>
        <w:div w:id="1234242043">
          <w:marLeft w:val="240"/>
          <w:marRight w:val="0"/>
          <w:marTop w:val="0"/>
          <w:marBottom w:val="0"/>
          <w:divBdr>
            <w:top w:val="none" w:sz="0" w:space="0" w:color="auto"/>
            <w:left w:val="none" w:sz="0" w:space="0" w:color="auto"/>
            <w:bottom w:val="none" w:sz="0" w:space="0" w:color="auto"/>
            <w:right w:val="none" w:sz="0" w:space="0" w:color="auto"/>
          </w:divBdr>
        </w:div>
        <w:div w:id="2118402004">
          <w:marLeft w:val="240"/>
          <w:marRight w:val="0"/>
          <w:marTop w:val="0"/>
          <w:marBottom w:val="0"/>
          <w:divBdr>
            <w:top w:val="none" w:sz="0" w:space="0" w:color="auto"/>
            <w:left w:val="none" w:sz="0" w:space="0" w:color="auto"/>
            <w:bottom w:val="none" w:sz="0" w:space="0" w:color="auto"/>
            <w:right w:val="none" w:sz="0" w:space="0" w:color="auto"/>
          </w:divBdr>
        </w:div>
        <w:div w:id="804782754">
          <w:marLeft w:val="720"/>
          <w:marRight w:val="0"/>
          <w:marTop w:val="0"/>
          <w:marBottom w:val="0"/>
          <w:divBdr>
            <w:top w:val="none" w:sz="0" w:space="0" w:color="auto"/>
            <w:left w:val="none" w:sz="0" w:space="0" w:color="auto"/>
            <w:bottom w:val="none" w:sz="0" w:space="0" w:color="auto"/>
            <w:right w:val="none" w:sz="0" w:space="0" w:color="auto"/>
          </w:divBdr>
        </w:div>
        <w:div w:id="44918572">
          <w:marLeft w:val="720"/>
          <w:marRight w:val="0"/>
          <w:marTop w:val="0"/>
          <w:marBottom w:val="0"/>
          <w:divBdr>
            <w:top w:val="none" w:sz="0" w:space="0" w:color="auto"/>
            <w:left w:val="none" w:sz="0" w:space="0" w:color="auto"/>
            <w:bottom w:val="none" w:sz="0" w:space="0" w:color="auto"/>
            <w:right w:val="none" w:sz="0" w:space="0" w:color="auto"/>
          </w:divBdr>
        </w:div>
        <w:div w:id="770054236">
          <w:marLeft w:val="240"/>
          <w:marRight w:val="0"/>
          <w:marTop w:val="0"/>
          <w:marBottom w:val="0"/>
          <w:divBdr>
            <w:top w:val="none" w:sz="0" w:space="0" w:color="auto"/>
            <w:left w:val="none" w:sz="0" w:space="0" w:color="auto"/>
            <w:bottom w:val="none" w:sz="0" w:space="0" w:color="auto"/>
            <w:right w:val="none" w:sz="0" w:space="0" w:color="auto"/>
          </w:divBdr>
        </w:div>
        <w:div w:id="173694510">
          <w:marLeft w:val="240"/>
          <w:marRight w:val="0"/>
          <w:marTop w:val="0"/>
          <w:marBottom w:val="0"/>
          <w:divBdr>
            <w:top w:val="none" w:sz="0" w:space="0" w:color="auto"/>
            <w:left w:val="none" w:sz="0" w:space="0" w:color="auto"/>
            <w:bottom w:val="none" w:sz="0" w:space="0" w:color="auto"/>
            <w:right w:val="none" w:sz="0" w:space="0" w:color="auto"/>
          </w:divBdr>
        </w:div>
        <w:div w:id="466822046">
          <w:marLeft w:val="240"/>
          <w:marRight w:val="0"/>
          <w:marTop w:val="0"/>
          <w:marBottom w:val="0"/>
          <w:divBdr>
            <w:top w:val="none" w:sz="0" w:space="0" w:color="auto"/>
            <w:left w:val="none" w:sz="0" w:space="0" w:color="auto"/>
            <w:bottom w:val="none" w:sz="0" w:space="0" w:color="auto"/>
            <w:right w:val="none" w:sz="0" w:space="0" w:color="auto"/>
          </w:divBdr>
        </w:div>
        <w:div w:id="2111850569">
          <w:marLeft w:val="240"/>
          <w:marRight w:val="0"/>
          <w:marTop w:val="0"/>
          <w:marBottom w:val="0"/>
          <w:divBdr>
            <w:top w:val="none" w:sz="0" w:space="0" w:color="auto"/>
            <w:left w:val="none" w:sz="0" w:space="0" w:color="auto"/>
            <w:bottom w:val="none" w:sz="0" w:space="0" w:color="auto"/>
            <w:right w:val="none" w:sz="0" w:space="0" w:color="auto"/>
          </w:divBdr>
        </w:div>
        <w:div w:id="1042635185">
          <w:marLeft w:val="240"/>
          <w:marRight w:val="0"/>
          <w:marTop w:val="0"/>
          <w:marBottom w:val="0"/>
          <w:divBdr>
            <w:top w:val="none" w:sz="0" w:space="0" w:color="auto"/>
            <w:left w:val="none" w:sz="0" w:space="0" w:color="auto"/>
            <w:bottom w:val="none" w:sz="0" w:space="0" w:color="auto"/>
            <w:right w:val="none" w:sz="0" w:space="0" w:color="auto"/>
          </w:divBdr>
        </w:div>
        <w:div w:id="37627820">
          <w:marLeft w:val="240"/>
          <w:marRight w:val="0"/>
          <w:marTop w:val="0"/>
          <w:marBottom w:val="0"/>
          <w:divBdr>
            <w:top w:val="none" w:sz="0" w:space="0" w:color="auto"/>
            <w:left w:val="none" w:sz="0" w:space="0" w:color="auto"/>
            <w:bottom w:val="none" w:sz="0" w:space="0" w:color="auto"/>
            <w:right w:val="none" w:sz="0" w:space="0" w:color="auto"/>
          </w:divBdr>
        </w:div>
        <w:div w:id="254560212">
          <w:marLeft w:val="240"/>
          <w:marRight w:val="0"/>
          <w:marTop w:val="0"/>
          <w:marBottom w:val="0"/>
          <w:divBdr>
            <w:top w:val="none" w:sz="0" w:space="0" w:color="auto"/>
            <w:left w:val="none" w:sz="0" w:space="0" w:color="auto"/>
            <w:bottom w:val="none" w:sz="0" w:space="0" w:color="auto"/>
            <w:right w:val="none" w:sz="0" w:space="0" w:color="auto"/>
          </w:divBdr>
        </w:div>
        <w:div w:id="488013729">
          <w:marLeft w:val="720"/>
          <w:marRight w:val="0"/>
          <w:marTop w:val="240"/>
          <w:marBottom w:val="120"/>
          <w:divBdr>
            <w:top w:val="none" w:sz="0" w:space="0" w:color="auto"/>
            <w:left w:val="none" w:sz="0" w:space="0" w:color="auto"/>
            <w:bottom w:val="none" w:sz="0" w:space="0" w:color="auto"/>
            <w:right w:val="none" w:sz="0" w:space="0" w:color="auto"/>
          </w:divBdr>
        </w:div>
        <w:div w:id="1987510458">
          <w:marLeft w:val="0"/>
          <w:marRight w:val="0"/>
          <w:marTop w:val="0"/>
          <w:marBottom w:val="0"/>
          <w:divBdr>
            <w:top w:val="none" w:sz="0" w:space="0" w:color="auto"/>
            <w:left w:val="none" w:sz="0" w:space="0" w:color="auto"/>
            <w:bottom w:val="none" w:sz="0" w:space="0" w:color="auto"/>
            <w:right w:val="none" w:sz="0" w:space="0" w:color="auto"/>
          </w:divBdr>
        </w:div>
        <w:div w:id="1894349467">
          <w:marLeft w:val="720"/>
          <w:marRight w:val="0"/>
          <w:marTop w:val="240"/>
          <w:marBottom w:val="120"/>
          <w:divBdr>
            <w:top w:val="none" w:sz="0" w:space="0" w:color="auto"/>
            <w:left w:val="none" w:sz="0" w:space="0" w:color="auto"/>
            <w:bottom w:val="none" w:sz="0" w:space="0" w:color="auto"/>
            <w:right w:val="none" w:sz="0" w:space="0" w:color="auto"/>
          </w:divBdr>
        </w:div>
        <w:div w:id="716274266">
          <w:marLeft w:val="0"/>
          <w:marRight w:val="0"/>
          <w:marTop w:val="0"/>
          <w:marBottom w:val="0"/>
          <w:divBdr>
            <w:top w:val="none" w:sz="0" w:space="0" w:color="auto"/>
            <w:left w:val="none" w:sz="0" w:space="0" w:color="auto"/>
            <w:bottom w:val="none" w:sz="0" w:space="0" w:color="auto"/>
            <w:right w:val="none" w:sz="0" w:space="0" w:color="auto"/>
          </w:divBdr>
        </w:div>
        <w:div w:id="2130782051">
          <w:marLeft w:val="720"/>
          <w:marRight w:val="0"/>
          <w:marTop w:val="240"/>
          <w:marBottom w:val="120"/>
          <w:divBdr>
            <w:top w:val="none" w:sz="0" w:space="0" w:color="auto"/>
            <w:left w:val="none" w:sz="0" w:space="0" w:color="auto"/>
            <w:bottom w:val="none" w:sz="0" w:space="0" w:color="auto"/>
            <w:right w:val="none" w:sz="0" w:space="0" w:color="auto"/>
          </w:divBdr>
        </w:div>
        <w:div w:id="539632275">
          <w:marLeft w:val="0"/>
          <w:marRight w:val="0"/>
          <w:marTop w:val="0"/>
          <w:marBottom w:val="0"/>
          <w:divBdr>
            <w:top w:val="none" w:sz="0" w:space="0" w:color="auto"/>
            <w:left w:val="none" w:sz="0" w:space="0" w:color="auto"/>
            <w:bottom w:val="none" w:sz="0" w:space="0" w:color="auto"/>
            <w:right w:val="none" w:sz="0" w:space="0" w:color="auto"/>
          </w:divBdr>
        </w:div>
        <w:div w:id="1659455824">
          <w:marLeft w:val="720"/>
          <w:marRight w:val="0"/>
          <w:marTop w:val="240"/>
          <w:marBottom w:val="120"/>
          <w:divBdr>
            <w:top w:val="none" w:sz="0" w:space="0" w:color="auto"/>
            <w:left w:val="none" w:sz="0" w:space="0" w:color="auto"/>
            <w:bottom w:val="none" w:sz="0" w:space="0" w:color="auto"/>
            <w:right w:val="none" w:sz="0" w:space="0" w:color="auto"/>
          </w:divBdr>
        </w:div>
        <w:div w:id="342900653">
          <w:marLeft w:val="0"/>
          <w:marRight w:val="0"/>
          <w:marTop w:val="0"/>
          <w:marBottom w:val="0"/>
          <w:divBdr>
            <w:top w:val="none" w:sz="0" w:space="0" w:color="auto"/>
            <w:left w:val="none" w:sz="0" w:space="0" w:color="auto"/>
            <w:bottom w:val="none" w:sz="0" w:space="0" w:color="auto"/>
            <w:right w:val="none" w:sz="0" w:space="0" w:color="auto"/>
          </w:divBdr>
        </w:div>
        <w:div w:id="2096851853">
          <w:marLeft w:val="720"/>
          <w:marRight w:val="0"/>
          <w:marTop w:val="240"/>
          <w:marBottom w:val="120"/>
          <w:divBdr>
            <w:top w:val="none" w:sz="0" w:space="0" w:color="auto"/>
            <w:left w:val="none" w:sz="0" w:space="0" w:color="auto"/>
            <w:bottom w:val="none" w:sz="0" w:space="0" w:color="auto"/>
            <w:right w:val="none" w:sz="0" w:space="0" w:color="auto"/>
          </w:divBdr>
        </w:div>
        <w:div w:id="75466579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規程管理システム</vt:lpstr>
    </vt:vector>
  </TitlesOfParts>
  <Company>Hewlett-Packard Company</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規程管理システム</dc:title>
  <dc:creator>okada</dc:creator>
  <cp:lastModifiedBy>okada</cp:lastModifiedBy>
  <cp:revision>2</cp:revision>
  <dcterms:created xsi:type="dcterms:W3CDTF">2018-12-26T06:18:00Z</dcterms:created>
  <dcterms:modified xsi:type="dcterms:W3CDTF">2018-12-26T06:18:00Z</dcterms:modified>
</cp:coreProperties>
</file>